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5D92" w14:textId="5BDFEAAF" w:rsidR="0026464B" w:rsidRPr="002B579E" w:rsidRDefault="008E3C67">
      <w:pPr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0" w:name="RANGE!B1"/>
      <w:r w:rsidRPr="002B579E">
        <w:rPr>
          <w:rFonts w:ascii="Times New Roman" w:hAnsi="Times New Roman" w:cs="Times New Roman"/>
          <w:bCs/>
          <w:color w:val="26282F"/>
          <w:sz w:val="26"/>
          <w:szCs w:val="26"/>
        </w:rPr>
        <w:t>Форма 4.1.2 Общая информация об объектах теплоснабжения регулируемой организации</w:t>
      </w:r>
      <w:bookmarkEnd w:id="0"/>
    </w:p>
    <w:p w14:paraId="0FE294AA" w14:textId="77777777" w:rsidR="008E3C67" w:rsidRPr="002B579E" w:rsidRDefault="008E3C67">
      <w:pPr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tbl>
      <w:tblPr>
        <w:tblStyle w:val="a3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985"/>
        <w:gridCol w:w="1984"/>
        <w:gridCol w:w="1559"/>
        <w:gridCol w:w="1559"/>
        <w:gridCol w:w="1559"/>
        <w:gridCol w:w="1419"/>
        <w:gridCol w:w="1559"/>
        <w:gridCol w:w="1559"/>
      </w:tblGrid>
      <w:tr w:rsidR="00855E76" w:rsidRPr="002B579E" w14:paraId="38E35818" w14:textId="77777777" w:rsidTr="00AF33D0">
        <w:trPr>
          <w:trHeight w:val="534"/>
        </w:trPr>
        <w:tc>
          <w:tcPr>
            <w:tcW w:w="425" w:type="dxa"/>
            <w:vMerge w:val="restart"/>
          </w:tcPr>
          <w:p w14:paraId="026E0385" w14:textId="77777777" w:rsidR="008E3C67" w:rsidRPr="002B579E" w:rsidRDefault="008E3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79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5189BCEA" w14:textId="77777777" w:rsidR="00855E76" w:rsidRPr="00AF33D0" w:rsidRDefault="008E3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центра</w:t>
            </w:r>
          </w:p>
          <w:p w14:paraId="2C212E4F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лизованной</w:t>
            </w:r>
            <w:proofErr w:type="spellEnd"/>
            <w:r w:rsidRPr="00AF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теплоснабжения</w:t>
            </w:r>
          </w:p>
        </w:tc>
        <w:tc>
          <w:tcPr>
            <w:tcW w:w="1417" w:type="dxa"/>
            <w:vMerge w:val="restart"/>
          </w:tcPr>
          <w:p w14:paraId="0FFA5A41" w14:textId="77777777" w:rsidR="008E3C67" w:rsidRPr="00AF33D0" w:rsidRDefault="0085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регулируемой деятельно</w:t>
            </w:r>
            <w:r w:rsidR="008E3C67"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5" w:type="dxa"/>
            <w:vMerge w:val="restart"/>
          </w:tcPr>
          <w:p w14:paraId="2507AB0B" w14:textId="506EB5A0" w:rsidR="008E3C67" w:rsidRPr="00AF33D0" w:rsidRDefault="008E3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1984" w:type="dxa"/>
            <w:vMerge w:val="restart"/>
          </w:tcPr>
          <w:p w14:paraId="65C35E1B" w14:textId="423A8C6C" w:rsidR="008E3C67" w:rsidRPr="00AF33D0" w:rsidRDefault="008E3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разводящих сетей (в однотрубном исчислении), км.</w:t>
            </w:r>
          </w:p>
        </w:tc>
        <w:tc>
          <w:tcPr>
            <w:tcW w:w="4677" w:type="dxa"/>
            <w:gridSpan w:val="3"/>
          </w:tcPr>
          <w:p w14:paraId="12FE1265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2978" w:type="dxa"/>
            <w:gridSpan w:val="2"/>
          </w:tcPr>
          <w:p w14:paraId="38146557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станции</w:t>
            </w:r>
          </w:p>
        </w:tc>
        <w:tc>
          <w:tcPr>
            <w:tcW w:w="1559" w:type="dxa"/>
            <w:vMerge w:val="restart"/>
          </w:tcPr>
          <w:p w14:paraId="01807A60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центральных тепловых пунктов, шт.</w:t>
            </w:r>
          </w:p>
        </w:tc>
      </w:tr>
      <w:tr w:rsidR="00855E76" w:rsidRPr="002B579E" w14:paraId="189B7801" w14:textId="77777777" w:rsidTr="00AF33D0">
        <w:trPr>
          <w:trHeight w:val="3109"/>
        </w:trPr>
        <w:tc>
          <w:tcPr>
            <w:tcW w:w="425" w:type="dxa"/>
            <w:vMerge/>
          </w:tcPr>
          <w:p w14:paraId="04B75270" w14:textId="77777777" w:rsidR="008E3C67" w:rsidRPr="002B579E" w:rsidRDefault="008E3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7E236BB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5A6593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2F77061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9EE0A6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D2EFB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855E76"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теплоэлектростанций, шт.</w:t>
            </w:r>
          </w:p>
        </w:tc>
        <w:tc>
          <w:tcPr>
            <w:tcW w:w="1559" w:type="dxa"/>
          </w:tcPr>
          <w:p w14:paraId="6DA00229" w14:textId="77777777" w:rsidR="00855E76" w:rsidRPr="00AF33D0" w:rsidRDefault="008E3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 электричес</w:t>
            </w:r>
          </w:p>
          <w:p w14:paraId="2E7FDAD4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мощность, МВт</w:t>
            </w:r>
          </w:p>
        </w:tc>
        <w:tc>
          <w:tcPr>
            <w:tcW w:w="1559" w:type="dxa"/>
          </w:tcPr>
          <w:p w14:paraId="79FABB46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1419" w:type="dxa"/>
          </w:tcPr>
          <w:p w14:paraId="22EF587A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тепловых станций, шт</w:t>
            </w:r>
            <w:r w:rsidR="00855E76"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221776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 тепловая мощность, Гкал/час</w:t>
            </w:r>
          </w:p>
        </w:tc>
        <w:tc>
          <w:tcPr>
            <w:tcW w:w="1559" w:type="dxa"/>
            <w:vMerge/>
          </w:tcPr>
          <w:p w14:paraId="5DEAED38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76" w:rsidRPr="002B579E" w14:paraId="051B1B41" w14:textId="77777777" w:rsidTr="00AF33D0">
        <w:tc>
          <w:tcPr>
            <w:tcW w:w="425" w:type="dxa"/>
          </w:tcPr>
          <w:p w14:paraId="1F577F1B" w14:textId="77777777" w:rsidR="008E3C67" w:rsidRPr="002B579E" w:rsidRDefault="008E3C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7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14:paraId="7AB3DFE2" w14:textId="77777777" w:rsidR="00855E76" w:rsidRPr="00AF33D0" w:rsidRDefault="008E3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  </w:t>
            </w:r>
          </w:p>
          <w:p w14:paraId="61A0E054" w14:textId="77777777" w:rsidR="008E3C67" w:rsidRPr="00AF33D0" w:rsidRDefault="0085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города</w:t>
            </w:r>
            <w:r w:rsidR="008E3C67"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Лермонтов (открытая)</w:t>
            </w:r>
          </w:p>
        </w:tc>
        <w:tc>
          <w:tcPr>
            <w:tcW w:w="1417" w:type="dxa"/>
          </w:tcPr>
          <w:p w14:paraId="73CAE0D6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5" w:type="dxa"/>
          </w:tcPr>
          <w:p w14:paraId="49206847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17,380</w:t>
            </w:r>
          </w:p>
        </w:tc>
        <w:tc>
          <w:tcPr>
            <w:tcW w:w="1984" w:type="dxa"/>
          </w:tcPr>
          <w:p w14:paraId="7B4D536A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27,824</w:t>
            </w:r>
          </w:p>
        </w:tc>
        <w:tc>
          <w:tcPr>
            <w:tcW w:w="1559" w:type="dxa"/>
          </w:tcPr>
          <w:p w14:paraId="608611BA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62EF1B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87B8CD0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9" w:type="dxa"/>
          </w:tcPr>
          <w:p w14:paraId="36D5F5A2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93D1B3F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4B2018" w14:textId="77777777" w:rsidR="008E3C67" w:rsidRPr="00AF33D0" w:rsidRDefault="008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BF13A9E" w14:textId="77777777" w:rsidR="008E3C67" w:rsidRPr="00081B8E" w:rsidRDefault="008E3C67">
      <w:pPr>
        <w:rPr>
          <w:rFonts w:ascii="Times New Roman" w:hAnsi="Times New Roman" w:cs="Times New Roman"/>
          <w:sz w:val="28"/>
          <w:szCs w:val="28"/>
        </w:rPr>
      </w:pPr>
    </w:p>
    <w:sectPr w:rsidR="008E3C67" w:rsidRPr="00081B8E" w:rsidSect="008E3C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19"/>
    <w:rsid w:val="00081B8E"/>
    <w:rsid w:val="002053FE"/>
    <w:rsid w:val="0026464B"/>
    <w:rsid w:val="002A1319"/>
    <w:rsid w:val="002B579E"/>
    <w:rsid w:val="00855E76"/>
    <w:rsid w:val="008E3C67"/>
    <w:rsid w:val="00AF33D0"/>
    <w:rsid w:val="00D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A7FE"/>
  <w15:chartTrackingRefBased/>
  <w15:docId w15:val="{32F50636-F99B-49C1-9F80-A7A26FA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6</cp:revision>
  <dcterms:created xsi:type="dcterms:W3CDTF">2020-08-27T10:57:00Z</dcterms:created>
  <dcterms:modified xsi:type="dcterms:W3CDTF">2020-08-31T05:25:00Z</dcterms:modified>
</cp:coreProperties>
</file>