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93C71" w14:textId="77777777" w:rsidR="005777F0" w:rsidRPr="00243062" w:rsidRDefault="005777F0" w:rsidP="005777F0">
      <w:pPr>
        <w:pStyle w:val="1"/>
      </w:pPr>
    </w:p>
    <w:p w14:paraId="0770B3FD" w14:textId="77777777" w:rsidR="005777F0" w:rsidRPr="00243062" w:rsidRDefault="005777F0" w:rsidP="005777F0">
      <w:pPr>
        <w:ind w:left="-426"/>
        <w:jc w:val="center"/>
        <w:rPr>
          <w:b/>
        </w:rPr>
      </w:pPr>
      <w:r w:rsidRPr="00243062">
        <w:rPr>
          <w:b/>
        </w:rPr>
        <w:t>Паспорт услуги (процесса) Филиала ЗАО «Южная Энергетическая Компания» г. Лермонтов по технологическому присоединению</w:t>
      </w:r>
      <w:r w:rsidR="0002560F">
        <w:rPr>
          <w:b/>
        </w:rPr>
        <w:t xml:space="preserve"> посредством перераспределения максимально мощности</w:t>
      </w:r>
    </w:p>
    <w:p w14:paraId="09B5AAFC" w14:textId="77777777" w:rsidR="005777F0" w:rsidRPr="00243062" w:rsidRDefault="005777F0" w:rsidP="005777F0">
      <w:pPr>
        <w:ind w:left="-426"/>
        <w:rPr>
          <w:b/>
          <w:sz w:val="20"/>
        </w:rPr>
      </w:pPr>
      <w:r w:rsidRPr="00243062">
        <w:rPr>
          <w:sz w:val="20"/>
        </w:rPr>
        <w:t xml:space="preserve">Потребитель: </w:t>
      </w:r>
      <w:r w:rsidRPr="00243062">
        <w:rPr>
          <w:b/>
          <w:sz w:val="20"/>
        </w:rPr>
        <w:t>юридическое лицо с</w:t>
      </w:r>
      <w:r w:rsidRPr="005777F0">
        <w:t xml:space="preserve"> </w:t>
      </w:r>
      <w:r w:rsidRPr="005777F0">
        <w:rPr>
          <w:b/>
          <w:sz w:val="20"/>
        </w:rPr>
        <w:t>юридическое лицо или индивидуальный предприниматель</w:t>
      </w:r>
    </w:p>
    <w:p w14:paraId="196D3042" w14:textId="77777777" w:rsidR="005777F0" w:rsidRPr="00243062" w:rsidRDefault="005777F0" w:rsidP="005777F0">
      <w:pPr>
        <w:ind w:left="-426"/>
        <w:rPr>
          <w:sz w:val="20"/>
        </w:rPr>
      </w:pPr>
      <w:r w:rsidRPr="00243062">
        <w:rPr>
          <w:sz w:val="20"/>
        </w:rPr>
        <w:t xml:space="preserve">Порядок определения стоимости услуг (процесса): </w:t>
      </w:r>
    </w:p>
    <w:p w14:paraId="0CE11BFC" w14:textId="77777777" w:rsidR="005777F0" w:rsidRPr="00243062" w:rsidRDefault="005777F0" w:rsidP="005777F0">
      <w:pPr>
        <w:ind w:left="-426"/>
        <w:rPr>
          <w:b/>
          <w:sz w:val="20"/>
        </w:rPr>
      </w:pPr>
      <w:r w:rsidRPr="00243062">
        <w:rPr>
          <w:color w:val="373737"/>
          <w:sz w:val="20"/>
          <w:lang w:eastAsia="ru-RU"/>
        </w:rPr>
        <w:t>Постановление региональной тарифной комиссии Ставропольского края от 26 декабря 2018 г. № 60/9</w:t>
      </w:r>
    </w:p>
    <w:p w14:paraId="32FB5B61" w14:textId="77777777" w:rsidR="008C4FF8" w:rsidRDefault="005777F0" w:rsidP="008C4FF8">
      <w:pPr>
        <w:ind w:left="-426"/>
        <w:rPr>
          <w:sz w:val="20"/>
        </w:rPr>
      </w:pPr>
      <w:r w:rsidRPr="00243062">
        <w:rPr>
          <w:sz w:val="20"/>
        </w:rPr>
        <w:t xml:space="preserve">Условия оказания услуг (процесса): </w:t>
      </w:r>
    </w:p>
    <w:p w14:paraId="6FED60FE" w14:textId="77777777" w:rsidR="008C4FF8" w:rsidRPr="008C4FF8" w:rsidRDefault="008C4FF8" w:rsidP="008C4FF8">
      <w:pPr>
        <w:ind w:left="-426"/>
        <w:rPr>
          <w:sz w:val="20"/>
        </w:rPr>
      </w:pPr>
      <w:r w:rsidRPr="008C4FF8">
        <w:rPr>
          <w:sz w:val="20"/>
          <w:szCs w:val="20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14:paraId="00AED86E" w14:textId="77777777" w:rsidR="008C4FF8" w:rsidRPr="008C4FF8" w:rsidRDefault="008C4FF8" w:rsidP="008C4FF8">
      <w:pPr>
        <w:ind w:left="-426"/>
        <w:rPr>
          <w:sz w:val="20"/>
          <w:szCs w:val="20"/>
        </w:rPr>
      </w:pPr>
      <w:r w:rsidRPr="008C4FF8">
        <w:rPr>
          <w:sz w:val="20"/>
          <w:szCs w:val="20"/>
        </w:rPr>
        <w:t>2) Перераспределение возможно в пределах действия одн</w:t>
      </w:r>
      <w:r>
        <w:rPr>
          <w:sz w:val="20"/>
          <w:szCs w:val="20"/>
        </w:rPr>
        <w:t>о</w:t>
      </w:r>
      <w:r w:rsidRPr="008C4FF8">
        <w:rPr>
          <w:sz w:val="20"/>
          <w:szCs w:val="20"/>
        </w:rPr>
        <w:t>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14:paraId="4EB193A8" w14:textId="77777777" w:rsidR="008C4FF8" w:rsidRPr="008C4FF8" w:rsidRDefault="008C4FF8" w:rsidP="008C4FF8">
      <w:pPr>
        <w:ind w:left="-426"/>
        <w:rPr>
          <w:sz w:val="20"/>
          <w:szCs w:val="20"/>
        </w:rPr>
      </w:pPr>
      <w:r w:rsidRPr="008C4FF8">
        <w:rPr>
          <w:sz w:val="20"/>
          <w:szCs w:val="20"/>
        </w:rPr>
        <w:t>3) Заявители,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14:paraId="0D7A6782" w14:textId="77777777" w:rsidR="008C4FF8" w:rsidRPr="008C4FF8" w:rsidRDefault="008C4FF8" w:rsidP="008C4FF8">
      <w:pPr>
        <w:ind w:left="-426"/>
        <w:rPr>
          <w:sz w:val="20"/>
          <w:szCs w:val="20"/>
        </w:rPr>
      </w:pPr>
      <w:r w:rsidRPr="008C4FF8">
        <w:rPr>
          <w:sz w:val="20"/>
          <w:szCs w:val="20"/>
        </w:rPr>
        <w:t>4) За исключением лиц, юридические лица и индивидуальные предприниматели до 150 кВт (3 категория надежности), намеревающихся осуществить присоединение по временной схеме, физических лиц  коммунально-бытовая нагрузка до 15 кВт (с учетом ранее присоединенной).</w:t>
      </w:r>
    </w:p>
    <w:p w14:paraId="2BE18C24" w14:textId="77777777" w:rsidR="008C4FF8" w:rsidRPr="00243062" w:rsidRDefault="008C4FF8" w:rsidP="008C4FF8">
      <w:pPr>
        <w:ind w:left="-426"/>
        <w:rPr>
          <w:sz w:val="20"/>
        </w:rPr>
      </w:pPr>
    </w:p>
    <w:p w14:paraId="06CA1779" w14:textId="77777777" w:rsidR="005777F0" w:rsidRDefault="005777F0" w:rsidP="005777F0"/>
    <w:tbl>
      <w:tblPr>
        <w:tblStyle w:val="a3"/>
        <w:tblW w:w="15532" w:type="dxa"/>
        <w:jc w:val="center"/>
        <w:tblLook w:val="04A0" w:firstRow="1" w:lastRow="0" w:firstColumn="1" w:lastColumn="0" w:noHBand="0" w:noVBand="1"/>
      </w:tblPr>
      <w:tblGrid>
        <w:gridCol w:w="739"/>
        <w:gridCol w:w="1964"/>
        <w:gridCol w:w="6981"/>
        <w:gridCol w:w="1746"/>
        <w:gridCol w:w="2068"/>
        <w:gridCol w:w="2034"/>
      </w:tblGrid>
      <w:tr w:rsidR="000F5BC6" w:rsidRPr="00243062" w14:paraId="32C9AAD9" w14:textId="77777777" w:rsidTr="00162D3F">
        <w:trPr>
          <w:jc w:val="center"/>
        </w:trPr>
        <w:tc>
          <w:tcPr>
            <w:tcW w:w="739" w:type="dxa"/>
          </w:tcPr>
          <w:p w14:paraId="11F340FF" w14:textId="77777777" w:rsidR="005777F0" w:rsidRPr="00243062" w:rsidRDefault="005777F0" w:rsidP="00057FCD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№п/п</w:t>
            </w:r>
          </w:p>
        </w:tc>
        <w:tc>
          <w:tcPr>
            <w:tcW w:w="1964" w:type="dxa"/>
          </w:tcPr>
          <w:p w14:paraId="3C11276A" w14:textId="77777777" w:rsidR="005777F0" w:rsidRPr="00243062" w:rsidRDefault="005777F0" w:rsidP="00057FCD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Этап</w:t>
            </w:r>
          </w:p>
        </w:tc>
        <w:tc>
          <w:tcPr>
            <w:tcW w:w="6981" w:type="dxa"/>
          </w:tcPr>
          <w:p w14:paraId="7921F0DC" w14:textId="77777777" w:rsidR="005777F0" w:rsidRPr="00243062" w:rsidRDefault="005777F0" w:rsidP="00057FCD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Содержание / Условия</w:t>
            </w:r>
            <w:r>
              <w:rPr>
                <w:sz w:val="20"/>
              </w:rPr>
              <w:t xml:space="preserve"> этапа</w:t>
            </w:r>
          </w:p>
          <w:p w14:paraId="26222295" w14:textId="77777777" w:rsidR="005777F0" w:rsidRPr="00243062" w:rsidRDefault="005777F0" w:rsidP="00057FCD">
            <w:pPr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14:paraId="06956EF2" w14:textId="77777777" w:rsidR="005777F0" w:rsidRPr="00243062" w:rsidRDefault="005777F0" w:rsidP="00057FCD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Форма</w:t>
            </w:r>
          </w:p>
          <w:p w14:paraId="2DCDF1F6" w14:textId="77777777" w:rsidR="005777F0" w:rsidRPr="00243062" w:rsidRDefault="005777F0" w:rsidP="00057FCD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предоставления</w:t>
            </w:r>
          </w:p>
        </w:tc>
        <w:tc>
          <w:tcPr>
            <w:tcW w:w="2068" w:type="dxa"/>
          </w:tcPr>
          <w:p w14:paraId="50C83F1C" w14:textId="77777777" w:rsidR="005777F0" w:rsidRPr="00243062" w:rsidRDefault="005777F0" w:rsidP="00057FCD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Срок</w:t>
            </w:r>
          </w:p>
          <w:p w14:paraId="2D29FFB9" w14:textId="77777777" w:rsidR="005777F0" w:rsidRPr="00243062" w:rsidRDefault="005777F0" w:rsidP="00057FCD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предоставления</w:t>
            </w:r>
          </w:p>
        </w:tc>
        <w:tc>
          <w:tcPr>
            <w:tcW w:w="2034" w:type="dxa"/>
          </w:tcPr>
          <w:p w14:paraId="3F441AEC" w14:textId="77777777" w:rsidR="005777F0" w:rsidRPr="00243062" w:rsidRDefault="005777F0" w:rsidP="00057FCD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Ссылка на нормативный правовой акт</w:t>
            </w:r>
          </w:p>
        </w:tc>
      </w:tr>
      <w:tr w:rsidR="000F5BC6" w:rsidRPr="00243062" w14:paraId="44E4CE0C" w14:textId="77777777" w:rsidTr="00162D3F">
        <w:trPr>
          <w:jc w:val="center"/>
        </w:trPr>
        <w:tc>
          <w:tcPr>
            <w:tcW w:w="739" w:type="dxa"/>
          </w:tcPr>
          <w:p w14:paraId="7DAC1BDF" w14:textId="77777777" w:rsidR="005777F0" w:rsidRPr="00243062" w:rsidRDefault="005777F0" w:rsidP="00057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64" w:type="dxa"/>
          </w:tcPr>
          <w:p w14:paraId="4EB6406F" w14:textId="77777777" w:rsidR="005777F0" w:rsidRPr="005777F0" w:rsidRDefault="005777F0" w:rsidP="005777F0">
            <w:pPr>
              <w:rPr>
                <w:sz w:val="20"/>
                <w:szCs w:val="20"/>
              </w:rPr>
            </w:pPr>
            <w:r w:rsidRPr="005777F0">
              <w:rPr>
                <w:sz w:val="20"/>
                <w:szCs w:val="20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  <w:r w:rsidRPr="00577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1" w:type="dxa"/>
          </w:tcPr>
          <w:p w14:paraId="40D2B712" w14:textId="77777777" w:rsidR="005777F0" w:rsidRPr="005777F0" w:rsidRDefault="005777F0" w:rsidP="005777F0">
            <w:pPr>
              <w:snapToGrid w:val="0"/>
              <w:jc w:val="both"/>
              <w:rPr>
                <w:sz w:val="20"/>
                <w:szCs w:val="20"/>
              </w:rPr>
            </w:pPr>
            <w:r w:rsidRPr="005777F0">
              <w:rPr>
                <w:sz w:val="20"/>
                <w:szCs w:val="20"/>
                <w:lang w:eastAsia="ru-RU"/>
              </w:rPr>
              <w:t>Заключение соглашения между лицами о перераспределении максимальной мощности принадлежащими им энергопринимающими устройствами</w:t>
            </w:r>
            <w:r w:rsidRPr="00577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14:paraId="6EC5F1B9" w14:textId="77777777" w:rsidR="005777F0" w:rsidRDefault="005777F0" w:rsidP="00057F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Письменное     </w:t>
            </w:r>
            <w:r w:rsidRPr="004B15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заявление</w:t>
            </w:r>
          </w:p>
          <w:p w14:paraId="3AD72B49" w14:textId="77777777" w:rsidR="005777F0" w:rsidRPr="00243062" w:rsidRDefault="005777F0" w:rsidP="00057FCD">
            <w:pPr>
              <w:snapToGrid w:val="0"/>
              <w:rPr>
                <w:sz w:val="20"/>
              </w:rPr>
            </w:pPr>
            <w:r w:rsidRPr="004B15C8">
              <w:rPr>
                <w:sz w:val="20"/>
                <w:szCs w:val="20"/>
              </w:rPr>
              <w:t>потребителя</w:t>
            </w:r>
          </w:p>
        </w:tc>
        <w:tc>
          <w:tcPr>
            <w:tcW w:w="2068" w:type="dxa"/>
          </w:tcPr>
          <w:p w14:paraId="6BA46AB4" w14:textId="77777777" w:rsidR="005777F0" w:rsidRPr="005777F0" w:rsidRDefault="005777F0" w:rsidP="005777F0">
            <w:pPr>
              <w:snapToGrid w:val="0"/>
              <w:jc w:val="both"/>
              <w:rPr>
                <w:sz w:val="20"/>
                <w:szCs w:val="20"/>
              </w:rPr>
            </w:pPr>
            <w:r w:rsidRPr="005777F0">
              <w:rPr>
                <w:sz w:val="20"/>
                <w:szCs w:val="20"/>
                <w:lang w:eastAsia="ru-RU"/>
              </w:rPr>
              <w:t>Не ограничено</w:t>
            </w:r>
            <w:r w:rsidRPr="00577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</w:tcPr>
          <w:p w14:paraId="1D9E7DC5" w14:textId="77777777" w:rsidR="005777F0" w:rsidRPr="004B15C8" w:rsidRDefault="005777F0" w:rsidP="00057FCD">
            <w:pPr>
              <w:snapToGrid w:val="0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  <w:r>
              <w:rPr>
                <w:sz w:val="20"/>
                <w:szCs w:val="20"/>
              </w:rPr>
              <w:t xml:space="preserve"> п.34</w:t>
            </w:r>
          </w:p>
          <w:p w14:paraId="644BA423" w14:textId="77777777" w:rsidR="005777F0" w:rsidRPr="00243062" w:rsidRDefault="005777F0" w:rsidP="00057FCD">
            <w:pPr>
              <w:snapToGrid w:val="0"/>
              <w:jc w:val="center"/>
              <w:rPr>
                <w:sz w:val="20"/>
              </w:rPr>
            </w:pPr>
          </w:p>
        </w:tc>
      </w:tr>
      <w:tr w:rsidR="000F5BC6" w:rsidRPr="00243062" w14:paraId="7ADA0783" w14:textId="77777777" w:rsidTr="00162D3F">
        <w:trPr>
          <w:trHeight w:val="282"/>
          <w:jc w:val="center"/>
        </w:trPr>
        <w:tc>
          <w:tcPr>
            <w:tcW w:w="739" w:type="dxa"/>
          </w:tcPr>
          <w:p w14:paraId="18C17B74" w14:textId="77777777" w:rsidR="005777F0" w:rsidRDefault="005777F0" w:rsidP="00057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4" w:type="dxa"/>
          </w:tcPr>
          <w:p w14:paraId="51A9C37E" w14:textId="77777777" w:rsidR="005777F0" w:rsidRPr="005777F0" w:rsidRDefault="005777F0" w:rsidP="008C4FF8">
            <w:pPr>
              <w:snapToGrid w:val="0"/>
              <w:rPr>
                <w:sz w:val="20"/>
                <w:szCs w:val="20"/>
              </w:rPr>
            </w:pPr>
            <w:r w:rsidRPr="005777F0">
              <w:rPr>
                <w:sz w:val="20"/>
                <w:szCs w:val="20"/>
                <w:lang w:eastAsia="ru-RU"/>
              </w:rPr>
              <w:t xml:space="preserve">Направление заявления  </w:t>
            </w:r>
            <w:r w:rsidR="008C4FF8">
              <w:rPr>
                <w:sz w:val="20"/>
                <w:szCs w:val="20"/>
                <w:lang w:eastAsia="ru-RU"/>
              </w:rPr>
              <w:t xml:space="preserve">с </w:t>
            </w:r>
            <w:r w:rsidRPr="005777F0">
              <w:rPr>
                <w:sz w:val="20"/>
                <w:szCs w:val="20"/>
                <w:lang w:eastAsia="ru-RU"/>
              </w:rPr>
              <w:t>подписанного сторонами соглашени</w:t>
            </w:r>
            <w:r w:rsidR="008C4FF8">
              <w:rPr>
                <w:sz w:val="20"/>
                <w:szCs w:val="20"/>
                <w:lang w:eastAsia="ru-RU"/>
              </w:rPr>
              <w:t>ем</w:t>
            </w:r>
            <w:r w:rsidRPr="005777F0">
              <w:rPr>
                <w:sz w:val="20"/>
                <w:szCs w:val="20"/>
                <w:lang w:eastAsia="ru-RU"/>
              </w:rPr>
              <w:t xml:space="preserve"> о перераспределении мощности</w:t>
            </w:r>
            <w:r w:rsidRPr="00577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1" w:type="dxa"/>
          </w:tcPr>
          <w:p w14:paraId="78BD9502" w14:textId="77777777" w:rsidR="005777F0" w:rsidRPr="005777F0" w:rsidRDefault="005777F0" w:rsidP="005777F0">
            <w:pPr>
              <w:suppressAutoHyphens w:val="0"/>
              <w:jc w:val="both"/>
              <w:rPr>
                <w:rFonts w:ascii="Verdana" w:hAnsi="Verdana"/>
                <w:sz w:val="18"/>
                <w:szCs w:val="21"/>
                <w:lang w:eastAsia="ru-RU"/>
              </w:rPr>
            </w:pPr>
            <w:r w:rsidRPr="005777F0">
              <w:rPr>
                <w:sz w:val="20"/>
                <w:lang w:eastAsia="ru-RU"/>
              </w:rPr>
              <w:t>В заявлении должны быть указаны следующие сведения:</w:t>
            </w:r>
          </w:p>
          <w:p w14:paraId="1C0A5E92" w14:textId="77777777" w:rsidR="005777F0" w:rsidRPr="005777F0" w:rsidRDefault="005777F0" w:rsidP="005777F0">
            <w:pPr>
              <w:suppressAutoHyphens w:val="0"/>
              <w:jc w:val="both"/>
              <w:rPr>
                <w:rFonts w:ascii="Verdana" w:hAnsi="Verdana"/>
                <w:sz w:val="18"/>
                <w:szCs w:val="21"/>
                <w:lang w:eastAsia="ru-RU"/>
              </w:rPr>
            </w:pPr>
            <w:r>
              <w:rPr>
                <w:sz w:val="20"/>
                <w:lang w:eastAsia="ru-RU"/>
              </w:rPr>
              <w:t>а</w:t>
            </w:r>
            <w:r w:rsidR="008C4FF8">
              <w:rPr>
                <w:sz w:val="20"/>
                <w:lang w:eastAsia="ru-RU"/>
              </w:rPr>
              <w:t>)</w:t>
            </w:r>
            <w:r w:rsidR="008C4FF8" w:rsidRPr="005777F0">
              <w:rPr>
                <w:sz w:val="20"/>
                <w:lang w:eastAsia="ru-RU"/>
              </w:rPr>
              <w:t xml:space="preserve"> н</w:t>
            </w:r>
            <w:r w:rsidRPr="005777F0">
              <w:rPr>
                <w:sz w:val="20"/>
                <w:lang w:eastAsia="ru-RU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14:paraId="54DACFCB" w14:textId="77777777" w:rsidR="005777F0" w:rsidRPr="005777F0" w:rsidRDefault="005777F0" w:rsidP="005777F0">
            <w:pPr>
              <w:suppressAutoHyphens w:val="0"/>
              <w:jc w:val="both"/>
              <w:rPr>
                <w:rFonts w:ascii="Verdana" w:hAnsi="Verdana"/>
                <w:sz w:val="18"/>
                <w:szCs w:val="21"/>
                <w:lang w:eastAsia="ru-RU"/>
              </w:rPr>
            </w:pPr>
            <w:r>
              <w:rPr>
                <w:sz w:val="20"/>
                <w:lang w:eastAsia="ru-RU"/>
              </w:rPr>
              <w:t>б</w:t>
            </w:r>
            <w:r w:rsidR="008C4FF8">
              <w:rPr>
                <w:sz w:val="20"/>
                <w:lang w:eastAsia="ru-RU"/>
              </w:rPr>
              <w:t>)</w:t>
            </w:r>
            <w:r w:rsidR="008C4FF8" w:rsidRPr="005777F0">
              <w:rPr>
                <w:sz w:val="20"/>
                <w:lang w:eastAsia="ru-RU"/>
              </w:rPr>
              <w:t xml:space="preserve"> м</w:t>
            </w:r>
            <w:r w:rsidRPr="005777F0">
              <w:rPr>
                <w:sz w:val="20"/>
                <w:lang w:eastAsia="ru-RU"/>
              </w:rPr>
              <w:t>есто нахождения энергопринимающих устройств указанного лица;</w:t>
            </w:r>
          </w:p>
          <w:p w14:paraId="696286E5" w14:textId="77777777" w:rsidR="005777F0" w:rsidRPr="005777F0" w:rsidRDefault="005777F0" w:rsidP="005777F0">
            <w:pPr>
              <w:suppressAutoHyphens w:val="0"/>
              <w:jc w:val="both"/>
              <w:rPr>
                <w:rFonts w:ascii="Verdana" w:hAnsi="Verdana"/>
                <w:sz w:val="18"/>
                <w:szCs w:val="21"/>
                <w:lang w:eastAsia="ru-RU"/>
              </w:rPr>
            </w:pPr>
            <w:r>
              <w:rPr>
                <w:sz w:val="20"/>
                <w:lang w:eastAsia="ru-RU"/>
              </w:rPr>
              <w:t>в</w:t>
            </w:r>
            <w:r w:rsidR="008C4FF8">
              <w:rPr>
                <w:sz w:val="20"/>
                <w:lang w:eastAsia="ru-RU"/>
              </w:rPr>
              <w:t>)</w:t>
            </w:r>
            <w:r w:rsidR="008C4FF8" w:rsidRPr="005777F0">
              <w:rPr>
                <w:sz w:val="20"/>
                <w:lang w:eastAsia="ru-RU"/>
              </w:rPr>
              <w:t xml:space="preserve"> о</w:t>
            </w:r>
            <w:r w:rsidRPr="005777F0">
              <w:rPr>
                <w:sz w:val="20"/>
                <w:lang w:eastAsia="ru-RU"/>
              </w:rPr>
              <w:t>бъем планируемой к перераспределению максимальной мощности.</w:t>
            </w:r>
          </w:p>
          <w:p w14:paraId="03DDEB77" w14:textId="77777777" w:rsidR="005777F0" w:rsidRPr="005777F0" w:rsidRDefault="005777F0" w:rsidP="005777F0">
            <w:pPr>
              <w:suppressAutoHyphens w:val="0"/>
              <w:jc w:val="both"/>
              <w:rPr>
                <w:rFonts w:ascii="Verdana" w:hAnsi="Verdana"/>
                <w:sz w:val="18"/>
                <w:szCs w:val="21"/>
                <w:lang w:eastAsia="ru-RU"/>
              </w:rPr>
            </w:pPr>
            <w:r w:rsidRPr="005777F0">
              <w:rPr>
                <w:sz w:val="20"/>
                <w:lang w:eastAsia="ru-RU"/>
              </w:rPr>
              <w:t>К заявлению прилагаются:</w:t>
            </w:r>
          </w:p>
          <w:p w14:paraId="739EF9C3" w14:textId="77777777" w:rsidR="005777F0" w:rsidRPr="005777F0" w:rsidRDefault="005777F0" w:rsidP="005777F0">
            <w:pPr>
              <w:suppressAutoHyphens w:val="0"/>
              <w:jc w:val="both"/>
              <w:rPr>
                <w:rFonts w:ascii="Verdana" w:hAnsi="Verdana"/>
                <w:sz w:val="18"/>
                <w:szCs w:val="21"/>
                <w:lang w:eastAsia="ru-RU"/>
              </w:rPr>
            </w:pPr>
            <w:r>
              <w:rPr>
                <w:sz w:val="20"/>
                <w:lang w:eastAsia="ru-RU"/>
              </w:rPr>
              <w:t xml:space="preserve">а) </w:t>
            </w:r>
            <w:r w:rsidRPr="005777F0">
              <w:rPr>
                <w:sz w:val="20"/>
                <w:lang w:eastAsia="ru-RU"/>
              </w:rPr>
              <w:t>копия акта об осуществлении технологического присоединения или иных документов, подтверждающих объем максимальной мощности;</w:t>
            </w:r>
          </w:p>
          <w:p w14:paraId="34E09D42" w14:textId="77777777" w:rsidR="005777F0" w:rsidRPr="004B15C8" w:rsidRDefault="005777F0" w:rsidP="005777F0">
            <w:pPr>
              <w:suppressAutoHyphens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14:paraId="27FDCAB7" w14:textId="77777777" w:rsidR="005777F0" w:rsidRDefault="005777F0" w:rsidP="00057FC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4E568ADF" w14:textId="77777777" w:rsidR="005777F0" w:rsidRDefault="005777F0" w:rsidP="00057FCD">
            <w:pPr>
              <w:snapToGrid w:val="0"/>
              <w:rPr>
                <w:sz w:val="20"/>
                <w:szCs w:val="20"/>
              </w:rPr>
            </w:pPr>
          </w:p>
          <w:p w14:paraId="691A7649" w14:textId="77777777" w:rsidR="005777F0" w:rsidRPr="00C55603" w:rsidRDefault="005777F0" w:rsidP="00057FCD">
            <w:pPr>
              <w:rPr>
                <w:sz w:val="20"/>
                <w:szCs w:val="20"/>
              </w:rPr>
            </w:pPr>
          </w:p>
          <w:p w14:paraId="3738B03A" w14:textId="77777777" w:rsidR="005777F0" w:rsidRPr="00C55603" w:rsidRDefault="005777F0" w:rsidP="00057FCD">
            <w:pPr>
              <w:rPr>
                <w:sz w:val="20"/>
                <w:szCs w:val="20"/>
              </w:rPr>
            </w:pPr>
          </w:p>
          <w:p w14:paraId="14CD7584" w14:textId="77777777" w:rsidR="005777F0" w:rsidRPr="00C55603" w:rsidRDefault="005777F0" w:rsidP="00057FCD">
            <w:pPr>
              <w:rPr>
                <w:sz w:val="20"/>
                <w:szCs w:val="20"/>
              </w:rPr>
            </w:pPr>
          </w:p>
          <w:p w14:paraId="292217A1" w14:textId="77777777" w:rsidR="005777F0" w:rsidRPr="00C55603" w:rsidRDefault="005777F0" w:rsidP="00057FCD">
            <w:pPr>
              <w:rPr>
                <w:sz w:val="20"/>
                <w:szCs w:val="20"/>
              </w:rPr>
            </w:pPr>
          </w:p>
          <w:p w14:paraId="1BF14AB1" w14:textId="77777777" w:rsidR="005777F0" w:rsidRPr="00C55603" w:rsidRDefault="005777F0" w:rsidP="00057FCD">
            <w:pPr>
              <w:rPr>
                <w:sz w:val="20"/>
                <w:szCs w:val="20"/>
              </w:rPr>
            </w:pPr>
          </w:p>
          <w:p w14:paraId="12CB1B8E" w14:textId="77777777" w:rsidR="005777F0" w:rsidRPr="00C55603" w:rsidRDefault="005777F0" w:rsidP="00057FCD">
            <w:pPr>
              <w:rPr>
                <w:sz w:val="20"/>
                <w:szCs w:val="20"/>
              </w:rPr>
            </w:pPr>
          </w:p>
          <w:p w14:paraId="14ECD35B" w14:textId="77777777" w:rsidR="005777F0" w:rsidRDefault="005777F0" w:rsidP="00057FCD">
            <w:pPr>
              <w:rPr>
                <w:sz w:val="20"/>
                <w:szCs w:val="20"/>
              </w:rPr>
            </w:pPr>
          </w:p>
          <w:p w14:paraId="5C750972" w14:textId="77777777" w:rsidR="005777F0" w:rsidRDefault="005777F0" w:rsidP="00057FCD">
            <w:pPr>
              <w:rPr>
                <w:sz w:val="20"/>
                <w:szCs w:val="20"/>
              </w:rPr>
            </w:pPr>
          </w:p>
          <w:p w14:paraId="10F84DE2" w14:textId="77777777" w:rsidR="005777F0" w:rsidRPr="00C55603" w:rsidRDefault="005777F0" w:rsidP="0005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20D0870F" w14:textId="77777777" w:rsidR="005777F0" w:rsidRPr="00C55603" w:rsidRDefault="005777F0" w:rsidP="0057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15  Правил технологического присоединения энергопринимающих устройств потребителей электроэнергии, утв. Постановлением Правительства РФ № 861 от 27.12.2004,п.34 </w:t>
            </w:r>
          </w:p>
        </w:tc>
      </w:tr>
      <w:tr w:rsidR="000F5BC6" w:rsidRPr="00243062" w14:paraId="4D651359" w14:textId="77777777" w:rsidTr="00162D3F">
        <w:trPr>
          <w:jc w:val="center"/>
        </w:trPr>
        <w:tc>
          <w:tcPr>
            <w:tcW w:w="739" w:type="dxa"/>
          </w:tcPr>
          <w:p w14:paraId="195F2E38" w14:textId="77777777" w:rsidR="005777F0" w:rsidRDefault="005777F0" w:rsidP="00057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4" w:type="dxa"/>
          </w:tcPr>
          <w:p w14:paraId="737CD71C" w14:textId="77777777" w:rsidR="005777F0" w:rsidRDefault="005777F0" w:rsidP="000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технологичес</w:t>
            </w:r>
            <w:r w:rsidR="00BB309B">
              <w:rPr>
                <w:sz w:val="20"/>
                <w:szCs w:val="20"/>
              </w:rPr>
              <w:t>кому</w:t>
            </w:r>
          </w:p>
          <w:p w14:paraId="175532ED" w14:textId="77777777" w:rsidR="005777F0" w:rsidRPr="004B15C8" w:rsidRDefault="005777F0" w:rsidP="000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присоединению</w:t>
            </w:r>
          </w:p>
          <w:p w14:paraId="3A8F7B59" w14:textId="77777777" w:rsidR="005777F0" w:rsidRPr="004B15C8" w:rsidRDefault="005777F0" w:rsidP="00057F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1" w:type="dxa"/>
          </w:tcPr>
          <w:p w14:paraId="2D7BE996" w14:textId="77777777" w:rsidR="008C4FF8" w:rsidRPr="008C4FF8" w:rsidRDefault="008C4FF8" w:rsidP="008C4FF8">
            <w:pPr>
              <w:jc w:val="both"/>
              <w:rPr>
                <w:rFonts w:ascii="Verdana" w:hAnsi="Verdana"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 xml:space="preserve">Филиал ЗАО «Южная Энергетическая Компания» г. Лермонтов </w:t>
            </w:r>
            <w:r w:rsidRPr="008C4FF8">
              <w:rPr>
                <w:sz w:val="20"/>
                <w:lang w:eastAsia="ru-RU"/>
              </w:rPr>
              <w:t xml:space="preserve">  в течение 30 дней</w:t>
            </w:r>
            <w:r>
              <w:rPr>
                <w:sz w:val="20"/>
                <w:lang w:eastAsia="ru-RU"/>
              </w:rPr>
              <w:t xml:space="preserve">, после получения заявления </w:t>
            </w:r>
            <w:r w:rsidRPr="008C4FF8">
              <w:rPr>
                <w:sz w:val="20"/>
                <w:lang w:eastAsia="ru-RU"/>
              </w:rPr>
              <w:t xml:space="preserve"> обязана направить этим лицам в </w:t>
            </w:r>
            <w:r w:rsidRPr="008C4FF8">
              <w:rPr>
                <w:sz w:val="20"/>
                <w:lang w:eastAsia="ru-RU"/>
              </w:rPr>
              <w:lastRenderedPageBreak/>
              <w:t>письменном виде информацию, содержащую:</w:t>
            </w:r>
          </w:p>
          <w:p w14:paraId="05BCFAAF" w14:textId="77777777" w:rsidR="008C4FF8" w:rsidRDefault="008C4FF8" w:rsidP="008C4FF8">
            <w:pPr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</w:t>
            </w:r>
            <w:r w:rsidR="00A22675">
              <w:rPr>
                <w:sz w:val="20"/>
                <w:lang w:eastAsia="ru-RU"/>
              </w:rPr>
              <w:t>)</w:t>
            </w:r>
            <w:r w:rsidR="00A22675" w:rsidRPr="008C4FF8">
              <w:rPr>
                <w:sz w:val="20"/>
                <w:lang w:eastAsia="ru-RU"/>
              </w:rPr>
              <w:t xml:space="preserve"> р</w:t>
            </w:r>
            <w:r w:rsidRPr="008C4FF8">
              <w:rPr>
                <w:sz w:val="20"/>
                <w:lang w:eastAsia="ru-RU"/>
              </w:rPr>
              <w:t>асчет стоимости технологического присоединения для лиц, желающих осуществить технологическое присоединение путем перераспределения максимальной мощности энергопринимающих устройств других лиц;</w:t>
            </w:r>
          </w:p>
          <w:p w14:paraId="3DE9C139" w14:textId="77777777" w:rsidR="008C4FF8" w:rsidRPr="008C4FF8" w:rsidRDefault="008C4FF8" w:rsidP="008C4FF8">
            <w:pPr>
              <w:jc w:val="both"/>
              <w:rPr>
                <w:rFonts w:ascii="Verdana" w:hAnsi="Verdana"/>
                <w:sz w:val="18"/>
                <w:szCs w:val="21"/>
                <w:lang w:eastAsia="ru-RU"/>
              </w:rPr>
            </w:pPr>
            <w:r w:rsidRPr="008C4FF8">
              <w:rPr>
                <w:sz w:val="16"/>
                <w:lang w:eastAsia="ru-RU"/>
              </w:rPr>
              <w:t>б)</w:t>
            </w:r>
            <w:r w:rsidRPr="008C4FF8">
              <w:rPr>
                <w:sz w:val="20"/>
              </w:rPr>
              <w:t xml:space="preserve"> </w:t>
            </w:r>
            <w:r w:rsidRPr="008C4FF8">
              <w:rPr>
                <w:sz w:val="20"/>
                <w:lang w:eastAsia="ru-RU"/>
              </w:rPr>
              <w:t>сведения о точках возможного присоединения к электрической сети энергопринимающих устройств лица, в пользу которого перераспределяется максимальная мощность;</w:t>
            </w:r>
          </w:p>
          <w:p w14:paraId="4BA683A5" w14:textId="77777777" w:rsidR="008C4FF8" w:rsidRPr="008C4FF8" w:rsidRDefault="008C4FF8" w:rsidP="008C4FF8">
            <w:pPr>
              <w:jc w:val="both"/>
              <w:rPr>
                <w:rFonts w:ascii="Verdana" w:hAnsi="Verdana"/>
                <w:sz w:val="18"/>
                <w:szCs w:val="21"/>
                <w:lang w:eastAsia="ru-RU"/>
              </w:rPr>
            </w:pPr>
            <w:r w:rsidRPr="008C4FF8">
              <w:rPr>
                <w:rFonts w:ascii="Verdana" w:hAnsi="Verdana"/>
                <w:sz w:val="16"/>
                <w:lang w:eastAsia="ru-RU"/>
              </w:rPr>
              <w:t>в)</w:t>
            </w:r>
            <w:r w:rsidRPr="008C4FF8">
              <w:rPr>
                <w:sz w:val="20"/>
              </w:rPr>
              <w:t xml:space="preserve"> </w:t>
            </w:r>
            <w:r w:rsidRPr="008C4FF8">
              <w:rPr>
                <w:sz w:val="20"/>
                <w:lang w:eastAsia="ru-RU"/>
              </w:rPr>
              <w:t>требования 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пользу другого лица, в случае эксплуатационной принадлежности этих устройств лицам, перераспределяющим максимальную мощность энергопринимающих устройств;</w:t>
            </w:r>
          </w:p>
          <w:p w14:paraId="4E1525E9" w14:textId="77777777" w:rsidR="008C4FF8" w:rsidRDefault="008C4FF8" w:rsidP="008C4FF8">
            <w:pPr>
              <w:jc w:val="both"/>
              <w:rPr>
                <w:sz w:val="20"/>
                <w:lang w:eastAsia="ru-RU"/>
              </w:rPr>
            </w:pPr>
            <w:r w:rsidRPr="008C4FF8">
              <w:rPr>
                <w:sz w:val="20"/>
                <w:lang w:eastAsia="ru-RU"/>
              </w:rPr>
              <w:t>г)</w:t>
            </w:r>
            <w:r w:rsidRPr="008C4FF8">
              <w:rPr>
                <w:sz w:val="20"/>
              </w:rPr>
              <w:t xml:space="preserve"> </w:t>
            </w:r>
            <w:r w:rsidRPr="008C4FF8">
              <w:rPr>
                <w:sz w:val="20"/>
                <w:lang w:eastAsia="ru-RU"/>
              </w:rPr>
              <w:t>срок осуществления сетевой организацией мероприятий по технологическому присоединению.</w:t>
            </w:r>
          </w:p>
          <w:p w14:paraId="1C5C34BD" w14:textId="77777777" w:rsidR="008C4FF8" w:rsidRPr="008C4FF8" w:rsidRDefault="008C4FF8" w:rsidP="008C4FF8">
            <w:pPr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8C4FF8">
              <w:rPr>
                <w:sz w:val="20"/>
              </w:rPr>
              <w:t xml:space="preserve">д) </w:t>
            </w:r>
            <w:r w:rsidRPr="008C4FF8">
              <w:rPr>
                <w:sz w:val="20"/>
                <w:lang w:eastAsia="ru-RU"/>
              </w:rPr>
              <w:t>Информация предоставляется на возмездной основе, при этом плата не может составлять более 550 рублей по запросу расчета</w:t>
            </w:r>
            <w:r w:rsidRPr="008C4FF8">
              <w:rPr>
                <w:lang w:eastAsia="ru-RU"/>
              </w:rPr>
              <w:t>.</w:t>
            </w:r>
          </w:p>
          <w:p w14:paraId="185FE904" w14:textId="77777777" w:rsidR="008C4FF8" w:rsidRPr="008C4FF8" w:rsidRDefault="008C4FF8" w:rsidP="008C4FF8">
            <w:pPr>
              <w:jc w:val="both"/>
              <w:rPr>
                <w:sz w:val="20"/>
                <w:lang w:eastAsia="ru-RU"/>
              </w:rPr>
            </w:pPr>
          </w:p>
          <w:p w14:paraId="327AF454" w14:textId="77777777" w:rsidR="005777F0" w:rsidRPr="004B15C8" w:rsidRDefault="005777F0" w:rsidP="00057FC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14:paraId="31FC04FF" w14:textId="77777777" w:rsidR="005777F0" w:rsidRDefault="005777F0" w:rsidP="00057FC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14:paraId="2C58733E" w14:textId="77777777" w:rsidR="005777F0" w:rsidRPr="004B15C8" w:rsidRDefault="00BB309B" w:rsidP="00057F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  <w:tc>
          <w:tcPr>
            <w:tcW w:w="2034" w:type="dxa"/>
          </w:tcPr>
          <w:p w14:paraId="5849EBBC" w14:textId="77777777" w:rsidR="005777F0" w:rsidRPr="004B15C8" w:rsidRDefault="005777F0" w:rsidP="000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Правила технологического </w:t>
            </w:r>
            <w:r>
              <w:rPr>
                <w:sz w:val="20"/>
                <w:szCs w:val="20"/>
              </w:rPr>
              <w:lastRenderedPageBreak/>
              <w:t>присоединения энергопринимающих устройств потребителей электроэнергии, утв. Постановлением Правительства РФ № 861 от 27.12.2004</w:t>
            </w:r>
            <w:r w:rsidR="008C4FF8">
              <w:rPr>
                <w:sz w:val="20"/>
                <w:szCs w:val="20"/>
              </w:rPr>
              <w:t>,л.3</w:t>
            </w:r>
            <w:r w:rsidR="00BB309B">
              <w:rPr>
                <w:sz w:val="20"/>
                <w:szCs w:val="20"/>
              </w:rPr>
              <w:t>6,37</w:t>
            </w:r>
          </w:p>
          <w:p w14:paraId="26E57FD0" w14:textId="77777777" w:rsidR="005777F0" w:rsidRPr="004B15C8" w:rsidRDefault="005777F0" w:rsidP="00057FCD">
            <w:pPr>
              <w:snapToGrid w:val="0"/>
              <w:rPr>
                <w:sz w:val="20"/>
                <w:szCs w:val="20"/>
              </w:rPr>
            </w:pPr>
          </w:p>
        </w:tc>
      </w:tr>
      <w:tr w:rsidR="000F5BC6" w:rsidRPr="00243062" w14:paraId="24E9C561" w14:textId="77777777" w:rsidTr="00162D3F">
        <w:trPr>
          <w:jc w:val="center"/>
        </w:trPr>
        <w:tc>
          <w:tcPr>
            <w:tcW w:w="739" w:type="dxa"/>
          </w:tcPr>
          <w:p w14:paraId="39A40D6E" w14:textId="77777777" w:rsidR="005777F0" w:rsidRDefault="005777F0" w:rsidP="00057F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964" w:type="dxa"/>
          </w:tcPr>
          <w:p w14:paraId="65A41577" w14:textId="77777777" w:rsidR="005777F0" w:rsidRPr="004B15C8" w:rsidRDefault="00BB309B" w:rsidP="00BB309B">
            <w:pPr>
              <w:rPr>
                <w:sz w:val="20"/>
                <w:szCs w:val="20"/>
              </w:rPr>
            </w:pPr>
            <w:r>
              <w:rPr>
                <w:sz w:val="20"/>
                <w:lang w:eastAsia="ru-RU"/>
              </w:rPr>
              <w:t>Направление</w:t>
            </w:r>
            <w:r w:rsidRPr="00BB309B">
              <w:rPr>
                <w:sz w:val="20"/>
                <w:lang w:eastAsia="ru-RU"/>
              </w:rPr>
              <w:t xml:space="preserve"> копи</w:t>
            </w:r>
            <w:r>
              <w:rPr>
                <w:sz w:val="20"/>
                <w:lang w:eastAsia="ru-RU"/>
              </w:rPr>
              <w:t>и</w:t>
            </w:r>
            <w:r w:rsidRPr="00BB309B">
              <w:rPr>
                <w:sz w:val="20"/>
                <w:lang w:eastAsia="ru-RU"/>
              </w:rPr>
              <w:t xml:space="preserve"> уведомления субъекту оперативно-диспетчерского управления</w:t>
            </w:r>
          </w:p>
        </w:tc>
        <w:tc>
          <w:tcPr>
            <w:tcW w:w="6981" w:type="dxa"/>
          </w:tcPr>
          <w:p w14:paraId="62D874A2" w14:textId="77777777" w:rsidR="00BB309B" w:rsidRPr="00BB309B" w:rsidRDefault="00BB309B" w:rsidP="00BB309B">
            <w:pPr>
              <w:jc w:val="both"/>
              <w:rPr>
                <w:sz w:val="20"/>
                <w:lang w:eastAsia="ru-RU"/>
              </w:rPr>
            </w:pPr>
            <w:r w:rsidRPr="00BB309B">
              <w:rPr>
                <w:sz w:val="20"/>
                <w:lang w:eastAsia="ru-RU"/>
              </w:rPr>
              <w:t>Филиал ЗАО «Южная Энергетическая Компания» г. Лермонтов направляет копию уведомления субъекту оперативно-диспетчерского управления  в следующих случаях:</w:t>
            </w:r>
          </w:p>
          <w:p w14:paraId="24FF551A" w14:textId="77777777" w:rsidR="00BB309B" w:rsidRPr="00BB309B" w:rsidRDefault="00BB309B" w:rsidP="00BB309B">
            <w:pPr>
              <w:jc w:val="both"/>
              <w:rPr>
                <w:sz w:val="20"/>
                <w:lang w:eastAsia="ru-RU"/>
              </w:rPr>
            </w:pPr>
            <w:r w:rsidRPr="00BB309B">
              <w:rPr>
                <w:sz w:val="20"/>
                <w:lang w:eastAsia="ru-RU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14:paraId="72708FA6" w14:textId="77777777" w:rsidR="005777F0" w:rsidRPr="004B15C8" w:rsidRDefault="00BB309B" w:rsidP="00BB309B">
            <w:pPr>
              <w:jc w:val="both"/>
              <w:rPr>
                <w:szCs w:val="20"/>
              </w:rPr>
            </w:pPr>
            <w:r w:rsidRPr="00BB309B">
              <w:rPr>
                <w:sz w:val="20"/>
                <w:lang w:eastAsia="ru-RU"/>
              </w:rPr>
              <w:t xml:space="preserve">- </w:t>
            </w:r>
            <w:r w:rsidRPr="00D3029F">
              <w:rPr>
                <w:sz w:val="20"/>
                <w:szCs w:val="20"/>
              </w:rPr>
              <w:t xml:space="preserve">технические условия, ранее выданные лицу, максимальная мощность </w:t>
            </w:r>
            <w:r w:rsidR="00D3029F" w:rsidRPr="00D3029F">
              <w:rPr>
                <w:sz w:val="20"/>
                <w:szCs w:val="20"/>
              </w:rPr>
              <w:t>энергопринимающих устройств которого перераспределяется, были согласованы с субъектом оперативно-диспетчерского управления</w:t>
            </w:r>
            <w:r w:rsidR="00D3029F">
              <w:rPr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14:paraId="6343BEE6" w14:textId="77777777" w:rsidR="005777F0" w:rsidRDefault="00BB309B" w:rsidP="00BB309B">
            <w:pPr>
              <w:jc w:val="both"/>
              <w:rPr>
                <w:sz w:val="20"/>
                <w:szCs w:val="20"/>
              </w:rPr>
            </w:pPr>
            <w:r w:rsidRPr="00BB309B">
              <w:rPr>
                <w:sz w:val="20"/>
                <w:lang w:eastAsia="ru-RU"/>
              </w:rPr>
              <w:t>Способом</w:t>
            </w:r>
            <w:r w:rsidRPr="00BB309B">
              <w:rPr>
                <w:sz w:val="20"/>
              </w:rPr>
              <w:t>, позволяющим подтвердить факт получения</w:t>
            </w:r>
          </w:p>
        </w:tc>
        <w:tc>
          <w:tcPr>
            <w:tcW w:w="2068" w:type="dxa"/>
          </w:tcPr>
          <w:p w14:paraId="38FF7777" w14:textId="77777777" w:rsidR="005777F0" w:rsidRPr="004B15C8" w:rsidRDefault="005777F0" w:rsidP="00BB30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3B96D803" w14:textId="77777777" w:rsidR="005777F0" w:rsidRPr="004B15C8" w:rsidRDefault="005777F0" w:rsidP="00057F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 Правил</w:t>
            </w:r>
            <w:r w:rsidRPr="00C5454C">
              <w:rPr>
                <w:sz w:val="20"/>
                <w:szCs w:val="20"/>
              </w:rPr>
              <w:t xml:space="preserve"> 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  <w:r w:rsidR="00BB309B">
              <w:rPr>
                <w:sz w:val="20"/>
                <w:szCs w:val="20"/>
              </w:rPr>
              <w:t>, п.38(1)</w:t>
            </w:r>
            <w:r w:rsidRPr="00C5454C">
              <w:rPr>
                <w:sz w:val="20"/>
                <w:szCs w:val="20"/>
              </w:rPr>
              <w:t xml:space="preserve"> </w:t>
            </w:r>
          </w:p>
        </w:tc>
      </w:tr>
      <w:tr w:rsidR="000F5BC6" w:rsidRPr="00243062" w14:paraId="2D1DF0EF" w14:textId="77777777" w:rsidTr="00162D3F">
        <w:trPr>
          <w:jc w:val="center"/>
        </w:trPr>
        <w:tc>
          <w:tcPr>
            <w:tcW w:w="739" w:type="dxa"/>
          </w:tcPr>
          <w:p w14:paraId="3745EF5C" w14:textId="77777777" w:rsidR="005777F0" w:rsidRDefault="005777F0" w:rsidP="00057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64" w:type="dxa"/>
          </w:tcPr>
          <w:p w14:paraId="10FC5D17" w14:textId="77777777" w:rsidR="005777F0" w:rsidRPr="00C5454C" w:rsidRDefault="00D3029F" w:rsidP="00D3029F">
            <w:pPr>
              <w:rPr>
                <w:szCs w:val="20"/>
              </w:rPr>
            </w:pPr>
            <w:r w:rsidRPr="00D3029F">
              <w:rPr>
                <w:sz w:val="20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  <w:r w:rsidRPr="00D3029F">
              <w:rPr>
                <w:sz w:val="12"/>
                <w:szCs w:val="20"/>
              </w:rPr>
              <w:t xml:space="preserve"> </w:t>
            </w:r>
          </w:p>
        </w:tc>
        <w:tc>
          <w:tcPr>
            <w:tcW w:w="6981" w:type="dxa"/>
          </w:tcPr>
          <w:p w14:paraId="3C8BE577" w14:textId="77777777" w:rsidR="005777F0" w:rsidRPr="00D3029F" w:rsidRDefault="00D3029F" w:rsidP="00D3029F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D3029F">
              <w:rPr>
                <w:sz w:val="20"/>
              </w:rPr>
              <w:t>Направление (выдача при очном посещении офиса обслуживания) Филиалом ЗАО «Южная Энергетическая Компания» г. Лермонтов проекта договора об осуществлении технологического присоединения  с  техническими условиями.</w:t>
            </w:r>
          </w:p>
          <w:p w14:paraId="5DEEE337" w14:textId="77777777" w:rsidR="00D3029F" w:rsidRDefault="00D3029F" w:rsidP="00D3029F">
            <w:pPr>
              <w:jc w:val="both"/>
              <w:rPr>
                <w:sz w:val="20"/>
                <w:szCs w:val="20"/>
              </w:rPr>
            </w:pPr>
          </w:p>
          <w:p w14:paraId="308F9EC8" w14:textId="77777777" w:rsidR="00D3029F" w:rsidRDefault="00D3029F" w:rsidP="00D3029F">
            <w:pPr>
              <w:jc w:val="both"/>
              <w:rPr>
                <w:sz w:val="20"/>
                <w:szCs w:val="20"/>
              </w:rPr>
            </w:pPr>
          </w:p>
          <w:p w14:paraId="10CB246B" w14:textId="77777777" w:rsidR="00D3029F" w:rsidRDefault="00D3029F" w:rsidP="00D3029F">
            <w:pPr>
              <w:jc w:val="both"/>
              <w:rPr>
                <w:sz w:val="20"/>
                <w:szCs w:val="20"/>
              </w:rPr>
            </w:pPr>
          </w:p>
          <w:p w14:paraId="5C40D477" w14:textId="77777777" w:rsidR="00D3029F" w:rsidRDefault="00D3029F" w:rsidP="00D3029F">
            <w:pPr>
              <w:jc w:val="both"/>
              <w:rPr>
                <w:sz w:val="20"/>
                <w:szCs w:val="20"/>
              </w:rPr>
            </w:pPr>
          </w:p>
          <w:p w14:paraId="3E23D0E4" w14:textId="77777777" w:rsidR="00D3029F" w:rsidRDefault="00D3029F" w:rsidP="00D3029F">
            <w:pPr>
              <w:jc w:val="both"/>
              <w:rPr>
                <w:sz w:val="20"/>
                <w:szCs w:val="20"/>
              </w:rPr>
            </w:pPr>
          </w:p>
          <w:p w14:paraId="7F1197BC" w14:textId="77777777" w:rsidR="00D3029F" w:rsidRDefault="00D3029F" w:rsidP="00D3029F">
            <w:pPr>
              <w:jc w:val="both"/>
              <w:rPr>
                <w:sz w:val="20"/>
                <w:szCs w:val="20"/>
              </w:rPr>
            </w:pPr>
          </w:p>
          <w:p w14:paraId="60F7107D" w14:textId="77777777" w:rsidR="00D3029F" w:rsidRDefault="00D3029F" w:rsidP="00D3029F">
            <w:pPr>
              <w:jc w:val="both"/>
              <w:rPr>
                <w:sz w:val="20"/>
                <w:szCs w:val="20"/>
              </w:rPr>
            </w:pPr>
          </w:p>
          <w:p w14:paraId="01407BBB" w14:textId="77777777" w:rsidR="00D3029F" w:rsidRDefault="00D3029F" w:rsidP="00D3029F">
            <w:pPr>
              <w:jc w:val="both"/>
              <w:rPr>
                <w:sz w:val="20"/>
              </w:rPr>
            </w:pPr>
            <w:r w:rsidRPr="00D3029F">
              <w:rPr>
                <w:sz w:val="20"/>
                <w:szCs w:val="20"/>
              </w:rPr>
              <w:t>2.</w:t>
            </w:r>
            <w:r w:rsidRPr="00D3029F">
              <w:rPr>
                <w:sz w:val="20"/>
                <w:lang w:eastAsia="ru-RU"/>
              </w:rPr>
              <w:t xml:space="preserve"> П</w:t>
            </w:r>
            <w:r w:rsidRPr="00D3029F">
              <w:rPr>
                <w:sz w:val="20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  <w:r>
              <w:rPr>
                <w:sz w:val="20"/>
              </w:rPr>
              <w:t>.</w:t>
            </w:r>
          </w:p>
          <w:p w14:paraId="21D77320" w14:textId="77777777" w:rsidR="00D3029F" w:rsidRDefault="00D3029F" w:rsidP="00D3029F">
            <w:pPr>
              <w:jc w:val="both"/>
              <w:rPr>
                <w:sz w:val="20"/>
              </w:rPr>
            </w:pPr>
          </w:p>
          <w:p w14:paraId="61686352" w14:textId="77777777" w:rsidR="00D3029F" w:rsidRDefault="00D3029F" w:rsidP="00D3029F">
            <w:pPr>
              <w:jc w:val="both"/>
              <w:rPr>
                <w:sz w:val="20"/>
              </w:rPr>
            </w:pPr>
          </w:p>
          <w:p w14:paraId="7CB73E2E" w14:textId="77777777" w:rsidR="00D3029F" w:rsidRDefault="00D3029F" w:rsidP="00D3029F">
            <w:pPr>
              <w:jc w:val="both"/>
              <w:rPr>
                <w:sz w:val="20"/>
              </w:rPr>
            </w:pPr>
          </w:p>
          <w:p w14:paraId="1CD956C3" w14:textId="77777777" w:rsidR="00D3029F" w:rsidRDefault="00D3029F" w:rsidP="00D3029F">
            <w:pPr>
              <w:jc w:val="both"/>
              <w:rPr>
                <w:sz w:val="20"/>
              </w:rPr>
            </w:pPr>
          </w:p>
          <w:p w14:paraId="58E2279E" w14:textId="77777777" w:rsidR="00D3029F" w:rsidRDefault="00D3029F" w:rsidP="00D3029F">
            <w:pPr>
              <w:jc w:val="both"/>
              <w:rPr>
                <w:sz w:val="20"/>
              </w:rPr>
            </w:pPr>
          </w:p>
          <w:p w14:paraId="7716BBC0" w14:textId="77777777" w:rsidR="00D3029F" w:rsidRDefault="00D3029F" w:rsidP="00D3029F">
            <w:pPr>
              <w:jc w:val="both"/>
              <w:rPr>
                <w:sz w:val="20"/>
              </w:rPr>
            </w:pPr>
          </w:p>
          <w:p w14:paraId="3E2DAF68" w14:textId="77777777" w:rsidR="00D3029F" w:rsidRDefault="00D3029F" w:rsidP="00D3029F">
            <w:pPr>
              <w:jc w:val="both"/>
              <w:rPr>
                <w:sz w:val="20"/>
              </w:rPr>
            </w:pPr>
          </w:p>
          <w:p w14:paraId="79AF0FF4" w14:textId="77777777" w:rsidR="00D3029F" w:rsidRDefault="00D3029F" w:rsidP="00D3029F">
            <w:pPr>
              <w:jc w:val="both"/>
              <w:rPr>
                <w:sz w:val="20"/>
              </w:rPr>
            </w:pPr>
          </w:p>
          <w:p w14:paraId="4C04086A" w14:textId="77777777" w:rsidR="00D3029F" w:rsidRDefault="00D3029F" w:rsidP="00D3029F">
            <w:pPr>
              <w:jc w:val="both"/>
              <w:rPr>
                <w:sz w:val="20"/>
              </w:rPr>
            </w:pPr>
          </w:p>
          <w:p w14:paraId="51C39F40" w14:textId="77777777" w:rsidR="00D3029F" w:rsidRDefault="00D3029F" w:rsidP="00D3029F">
            <w:pPr>
              <w:jc w:val="both"/>
              <w:rPr>
                <w:sz w:val="20"/>
              </w:rPr>
            </w:pPr>
          </w:p>
          <w:p w14:paraId="58C144CC" w14:textId="77777777" w:rsidR="00D3029F" w:rsidRDefault="00D3029F" w:rsidP="00D3029F">
            <w:pPr>
              <w:jc w:val="both"/>
              <w:rPr>
                <w:sz w:val="20"/>
              </w:rPr>
            </w:pPr>
          </w:p>
          <w:p w14:paraId="09792B31" w14:textId="77777777" w:rsidR="00D3029F" w:rsidRDefault="00D3029F" w:rsidP="00D3029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87AAB8E" w14:textId="77777777" w:rsidR="00D3029F" w:rsidRDefault="00D3029F" w:rsidP="00D302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029F">
              <w:rPr>
                <w:sz w:val="20"/>
                <w:szCs w:val="20"/>
              </w:rPr>
              <w:t>3. В случае несогласия заявителя с представленным Филиалом ЗАО «Южная Энергетическая Компания» г. Лермонтов проектом договора и (или) несоответствия его Правилам.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  <w:r>
              <w:rPr>
                <w:sz w:val="20"/>
                <w:szCs w:val="20"/>
              </w:rPr>
              <w:t>.</w:t>
            </w:r>
          </w:p>
          <w:p w14:paraId="65141544" w14:textId="77777777" w:rsidR="00D3029F" w:rsidRDefault="00D3029F" w:rsidP="00D302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E80B1C3" w14:textId="77777777" w:rsidR="00D3029F" w:rsidRDefault="00D3029F" w:rsidP="00D302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A305A6F" w14:textId="77777777" w:rsidR="00D3029F" w:rsidRDefault="00D3029F" w:rsidP="00D302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C0A30EF" w14:textId="77777777" w:rsidR="00D3029F" w:rsidRPr="00D3029F" w:rsidRDefault="00D3029F" w:rsidP="00D302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E042E25" w14:textId="77777777" w:rsidR="00D3029F" w:rsidRPr="00D3029F" w:rsidRDefault="00D3029F" w:rsidP="00D302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029F">
              <w:rPr>
                <w:sz w:val="20"/>
                <w:szCs w:val="20"/>
              </w:rPr>
              <w:t>4.</w:t>
            </w:r>
            <w:r w:rsidRPr="00D3029F">
              <w:rPr>
                <w:sz w:val="20"/>
                <w:szCs w:val="20"/>
                <w:lang w:eastAsia="ru-RU"/>
              </w:rPr>
              <w:t xml:space="preserve"> Направление (выдача при очном посещении офиса обслуживания)</w:t>
            </w:r>
            <w:r w:rsidRPr="00D3029F">
              <w:rPr>
                <w:sz w:val="20"/>
                <w:szCs w:val="20"/>
              </w:rPr>
              <w:t xml:space="preserve"> Филиалом ЗАО «Южная Энергетическая Компания» г. Лермонтов</w:t>
            </w:r>
            <w:r w:rsidRPr="00D3029F">
              <w:rPr>
                <w:sz w:val="20"/>
                <w:szCs w:val="20"/>
                <w:lang w:eastAsia="ru-RU"/>
              </w:rPr>
              <w:t xml:space="preserve">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  <w:p w14:paraId="616B1BE1" w14:textId="77777777" w:rsidR="00D3029F" w:rsidRPr="00D3029F" w:rsidRDefault="00D3029F" w:rsidP="00D3029F">
            <w:pPr>
              <w:jc w:val="both"/>
              <w:rPr>
                <w:szCs w:val="20"/>
              </w:rPr>
            </w:pPr>
          </w:p>
        </w:tc>
        <w:tc>
          <w:tcPr>
            <w:tcW w:w="1746" w:type="dxa"/>
          </w:tcPr>
          <w:p w14:paraId="651969CB" w14:textId="77777777" w:rsidR="00D3029F" w:rsidRDefault="00D3029F" w:rsidP="00D3029F">
            <w:pPr>
              <w:rPr>
                <w:sz w:val="20"/>
                <w:szCs w:val="20"/>
              </w:rPr>
            </w:pPr>
            <w:r w:rsidRPr="00D3029F">
              <w:rPr>
                <w:sz w:val="20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D3029F">
              <w:rPr>
                <w:sz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  <w:p w14:paraId="1AFC6F88" w14:textId="77777777" w:rsidR="005777F0" w:rsidRDefault="00D3029F" w:rsidP="00D3029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14F85A0" w14:textId="77777777" w:rsidR="00D3029F" w:rsidRDefault="00D3029F" w:rsidP="00D3029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14:paraId="42C6476E" w14:textId="77777777" w:rsidR="00D3029F" w:rsidRDefault="00D3029F" w:rsidP="00D3029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14:paraId="4BAF2DE9" w14:textId="77777777" w:rsidR="00D3029F" w:rsidRDefault="00D3029F" w:rsidP="00D3029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14:paraId="1A813384" w14:textId="77777777" w:rsidR="00D3029F" w:rsidRDefault="00D3029F" w:rsidP="00D3029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14:paraId="69A209B2" w14:textId="77777777" w:rsidR="00D3029F" w:rsidRDefault="00D3029F" w:rsidP="00D3029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14:paraId="085ADB18" w14:textId="77777777" w:rsidR="00D3029F" w:rsidRDefault="00D3029F" w:rsidP="00D3029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14:paraId="2093CAA3" w14:textId="77777777" w:rsidR="00D3029F" w:rsidRDefault="00D3029F" w:rsidP="00D3029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14:paraId="60D19B6A" w14:textId="77777777" w:rsidR="00D3029F" w:rsidRDefault="00D3029F" w:rsidP="00D3029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14:paraId="6444274B" w14:textId="77777777" w:rsidR="00D3029F" w:rsidRDefault="00D3029F" w:rsidP="00D3029F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14:paraId="25A456C4" w14:textId="77777777" w:rsidR="00D3029F" w:rsidRDefault="00D3029F" w:rsidP="00D3029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D3029F">
              <w:rPr>
                <w:sz w:val="20"/>
                <w:lang w:eastAsia="ru-RU"/>
              </w:rPr>
              <w:t>Письменная форма мотивированного отказа, направляется способом</w:t>
            </w:r>
            <w:r w:rsidRPr="00D3029F">
              <w:rPr>
                <w:sz w:val="20"/>
              </w:rPr>
              <w:t>, позволяющим подтвердить факт получения</w:t>
            </w:r>
          </w:p>
          <w:p w14:paraId="2CA173F9" w14:textId="77777777" w:rsidR="00D3029F" w:rsidRPr="00D3029F" w:rsidRDefault="00D3029F" w:rsidP="00D3029F">
            <w:pPr>
              <w:rPr>
                <w:sz w:val="20"/>
                <w:szCs w:val="20"/>
              </w:rPr>
            </w:pPr>
            <w:r w:rsidRPr="00D3029F">
              <w:rPr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3029F">
              <w:rPr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68" w:type="dxa"/>
          </w:tcPr>
          <w:p w14:paraId="48EAD7F8" w14:textId="77777777" w:rsidR="00D3029F" w:rsidRPr="00D3029F" w:rsidRDefault="00D3029F" w:rsidP="00D3029F">
            <w:pPr>
              <w:jc w:val="both"/>
              <w:rPr>
                <w:sz w:val="20"/>
                <w:lang w:eastAsia="ru-RU"/>
              </w:rPr>
            </w:pPr>
            <w:r w:rsidRPr="00D3029F">
              <w:rPr>
                <w:sz w:val="20"/>
                <w:lang w:eastAsia="ru-RU"/>
              </w:rPr>
              <w:lastRenderedPageBreak/>
              <w:t>30 дней с даты  получения заявления или недостающих сведений</w:t>
            </w:r>
          </w:p>
          <w:p w14:paraId="746C2DFE" w14:textId="77777777" w:rsidR="005777F0" w:rsidRDefault="005777F0" w:rsidP="00D3029F">
            <w:pPr>
              <w:snapToGrid w:val="0"/>
              <w:rPr>
                <w:sz w:val="20"/>
                <w:szCs w:val="20"/>
              </w:rPr>
            </w:pPr>
          </w:p>
          <w:p w14:paraId="752D4E80" w14:textId="77777777" w:rsidR="00D3029F" w:rsidRDefault="00D3029F" w:rsidP="00D3029F">
            <w:pPr>
              <w:snapToGrid w:val="0"/>
              <w:rPr>
                <w:sz w:val="20"/>
                <w:szCs w:val="20"/>
              </w:rPr>
            </w:pPr>
          </w:p>
          <w:p w14:paraId="66296D9F" w14:textId="77777777" w:rsidR="00D3029F" w:rsidRDefault="00D3029F" w:rsidP="00D3029F">
            <w:pPr>
              <w:snapToGrid w:val="0"/>
              <w:rPr>
                <w:sz w:val="20"/>
                <w:szCs w:val="20"/>
              </w:rPr>
            </w:pPr>
          </w:p>
          <w:p w14:paraId="5E5F66F8" w14:textId="77777777" w:rsidR="00D3029F" w:rsidRDefault="00D3029F" w:rsidP="00D3029F">
            <w:pPr>
              <w:snapToGrid w:val="0"/>
              <w:rPr>
                <w:sz w:val="20"/>
                <w:szCs w:val="20"/>
              </w:rPr>
            </w:pPr>
          </w:p>
          <w:p w14:paraId="0CFE1BC0" w14:textId="77777777" w:rsidR="00D3029F" w:rsidRDefault="00D3029F" w:rsidP="00D3029F">
            <w:pPr>
              <w:snapToGrid w:val="0"/>
              <w:rPr>
                <w:sz w:val="20"/>
                <w:szCs w:val="20"/>
              </w:rPr>
            </w:pPr>
          </w:p>
          <w:p w14:paraId="0B7B5E8F" w14:textId="77777777" w:rsidR="00D3029F" w:rsidRPr="00D3029F" w:rsidRDefault="00D3029F" w:rsidP="00D3029F">
            <w:pPr>
              <w:rPr>
                <w:sz w:val="20"/>
                <w:lang w:eastAsia="ru-RU"/>
              </w:rPr>
            </w:pPr>
            <w:r w:rsidRPr="00D3029F">
              <w:rPr>
                <w:sz w:val="20"/>
                <w:lang w:eastAsia="ru-RU"/>
              </w:rPr>
              <w:t>30 дней со  дня получения заявителем проекта договора.</w:t>
            </w:r>
          </w:p>
          <w:p w14:paraId="16E74435" w14:textId="77777777" w:rsidR="00D3029F" w:rsidRDefault="00D3029F" w:rsidP="00D3029F">
            <w:pPr>
              <w:rPr>
                <w:sz w:val="20"/>
                <w:lang w:eastAsia="ru-RU"/>
              </w:rPr>
            </w:pPr>
            <w:r w:rsidRPr="00D3029F">
              <w:rPr>
                <w:sz w:val="20"/>
                <w:lang w:eastAsia="ru-RU"/>
              </w:rPr>
              <w:t xml:space="preserve">В случае </w:t>
            </w:r>
            <w:r w:rsidR="00A22675" w:rsidRPr="00D3029F">
              <w:rPr>
                <w:sz w:val="20"/>
                <w:lang w:eastAsia="ru-RU"/>
              </w:rPr>
              <w:t>не направления</w:t>
            </w:r>
            <w:r w:rsidRPr="00D3029F">
              <w:rPr>
                <w:sz w:val="20"/>
                <w:lang w:eastAsia="ru-RU"/>
              </w:rPr>
              <w:t xml:space="preserve">  подписанного проекта договора  </w:t>
            </w:r>
            <w:r w:rsidRPr="00D3029F">
              <w:rPr>
                <w:sz w:val="20"/>
                <w:lang w:eastAsia="ru-RU"/>
              </w:rPr>
              <w:lastRenderedPageBreak/>
              <w:t>либо мотивированного отказа от его подписания через 60 дней  –  заявка аннулируется.</w:t>
            </w:r>
          </w:p>
          <w:p w14:paraId="413057D5" w14:textId="77777777" w:rsidR="00D3029F" w:rsidRPr="00D3029F" w:rsidRDefault="00D3029F" w:rsidP="00D3029F">
            <w:pPr>
              <w:rPr>
                <w:sz w:val="16"/>
                <w:lang w:eastAsia="ru-RU"/>
              </w:rPr>
            </w:pPr>
            <w:r w:rsidRPr="00D3029F">
              <w:rPr>
                <w:sz w:val="20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  <w:p w14:paraId="76A65128" w14:textId="77777777" w:rsidR="00D3029F" w:rsidRPr="00D3029F" w:rsidRDefault="00D3029F" w:rsidP="00D3029F">
            <w:pPr>
              <w:rPr>
                <w:sz w:val="16"/>
                <w:lang w:eastAsia="ru-RU"/>
              </w:rPr>
            </w:pPr>
            <w:r w:rsidRPr="00D3029F">
              <w:rPr>
                <w:sz w:val="20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  <w:p w14:paraId="65845002" w14:textId="77777777" w:rsidR="00D3029F" w:rsidRDefault="00D3029F" w:rsidP="00D3029F">
            <w:pPr>
              <w:rPr>
                <w:sz w:val="20"/>
                <w:lang w:eastAsia="ru-RU"/>
              </w:rPr>
            </w:pPr>
          </w:p>
          <w:p w14:paraId="1FFE4CE6" w14:textId="77777777" w:rsidR="00D3029F" w:rsidRDefault="00D3029F" w:rsidP="00D3029F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79D8C3CE" w14:textId="77777777" w:rsidR="005777F0" w:rsidRDefault="005777F0" w:rsidP="000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Правила 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  <w:p w14:paraId="0BDCB525" w14:textId="77777777" w:rsidR="005777F0" w:rsidRDefault="00D3029F" w:rsidP="0005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</w:t>
            </w:r>
          </w:p>
        </w:tc>
      </w:tr>
      <w:tr w:rsidR="00D3029F" w:rsidRPr="00243062" w14:paraId="4B5CBA8F" w14:textId="77777777" w:rsidTr="00162D3F">
        <w:trPr>
          <w:jc w:val="center"/>
        </w:trPr>
        <w:tc>
          <w:tcPr>
            <w:tcW w:w="739" w:type="dxa"/>
          </w:tcPr>
          <w:p w14:paraId="70B0C5E8" w14:textId="77777777" w:rsidR="00D3029F" w:rsidRDefault="000F5BC6" w:rsidP="00057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4" w:type="dxa"/>
          </w:tcPr>
          <w:p w14:paraId="48A54141" w14:textId="77777777" w:rsidR="00D3029F" w:rsidRPr="00D3029F" w:rsidRDefault="000F5BC6" w:rsidP="000F5BC6">
            <w:pPr>
              <w:rPr>
                <w:sz w:val="20"/>
              </w:rPr>
            </w:pPr>
            <w:r>
              <w:rPr>
                <w:sz w:val="20"/>
              </w:rPr>
              <w:t>Направл</w:t>
            </w:r>
            <w:r w:rsidRPr="000F5BC6"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  <w:r w:rsidRPr="000F5BC6">
              <w:rPr>
                <w:sz w:val="20"/>
              </w:rPr>
              <w:t xml:space="preserve"> лицу, максимальная мощность которого перераспределяется, информацию об изменениях в ранее выданные ему технические условия</w:t>
            </w:r>
          </w:p>
        </w:tc>
        <w:tc>
          <w:tcPr>
            <w:tcW w:w="6981" w:type="dxa"/>
          </w:tcPr>
          <w:p w14:paraId="06C52AB7" w14:textId="77777777" w:rsidR="00D3029F" w:rsidRDefault="000F5BC6" w:rsidP="00D3029F">
            <w:pPr>
              <w:jc w:val="both"/>
              <w:rPr>
                <w:sz w:val="20"/>
                <w:lang w:eastAsia="ru-RU"/>
              </w:rPr>
            </w:pPr>
            <w:r w:rsidRPr="000F5BC6">
              <w:rPr>
                <w:sz w:val="20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1746" w:type="dxa"/>
          </w:tcPr>
          <w:p w14:paraId="550468A0" w14:textId="77777777" w:rsidR="00D3029F" w:rsidRPr="00D3029F" w:rsidRDefault="00D3029F" w:rsidP="00D3029F">
            <w:pPr>
              <w:rPr>
                <w:sz w:val="20"/>
                <w:lang w:eastAsia="ru-RU"/>
              </w:rPr>
            </w:pPr>
          </w:p>
        </w:tc>
        <w:tc>
          <w:tcPr>
            <w:tcW w:w="2068" w:type="dxa"/>
          </w:tcPr>
          <w:p w14:paraId="252E9A2B" w14:textId="77777777" w:rsidR="000F5BC6" w:rsidRPr="000F5BC6" w:rsidRDefault="000F5BC6" w:rsidP="000F5BC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 w:rsidRPr="000F5BC6">
              <w:rPr>
                <w:rFonts w:ascii="Times New Roman" w:hAnsi="Times New Roman"/>
                <w:sz w:val="20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14:paraId="07DD2783" w14:textId="77777777" w:rsidR="00D3029F" w:rsidRPr="00D3029F" w:rsidRDefault="00D3029F" w:rsidP="00D3029F">
            <w:pPr>
              <w:jc w:val="both"/>
              <w:rPr>
                <w:sz w:val="20"/>
                <w:lang w:eastAsia="ru-RU"/>
              </w:rPr>
            </w:pPr>
          </w:p>
        </w:tc>
        <w:tc>
          <w:tcPr>
            <w:tcW w:w="2034" w:type="dxa"/>
          </w:tcPr>
          <w:p w14:paraId="4A416F6E" w14:textId="77777777" w:rsidR="00D3029F" w:rsidRDefault="00D3029F" w:rsidP="00057FCD">
            <w:pPr>
              <w:rPr>
                <w:sz w:val="20"/>
                <w:szCs w:val="20"/>
              </w:rPr>
            </w:pPr>
          </w:p>
        </w:tc>
      </w:tr>
      <w:tr w:rsidR="00267AFE" w:rsidRPr="00243062" w14:paraId="5E724BB6" w14:textId="77777777" w:rsidTr="00162D3F">
        <w:trPr>
          <w:jc w:val="center"/>
        </w:trPr>
        <w:tc>
          <w:tcPr>
            <w:tcW w:w="739" w:type="dxa"/>
          </w:tcPr>
          <w:p w14:paraId="3F6DD37F" w14:textId="77777777" w:rsidR="00267AFE" w:rsidRDefault="00267AFE" w:rsidP="00057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64" w:type="dxa"/>
          </w:tcPr>
          <w:p w14:paraId="735776EA" w14:textId="77777777" w:rsidR="00267AFE" w:rsidRDefault="00267AFE" w:rsidP="00267AFE">
            <w:pPr>
              <w:rPr>
                <w:sz w:val="20"/>
              </w:rPr>
            </w:pPr>
            <w:r w:rsidRPr="00267AFE">
              <w:rPr>
                <w:sz w:val="20"/>
              </w:rPr>
              <w:t xml:space="preserve">Выполнение сторонами мероприятий по технологическому </w:t>
            </w:r>
            <w:r w:rsidRPr="00267AFE">
              <w:rPr>
                <w:sz w:val="20"/>
              </w:rPr>
              <w:lastRenderedPageBreak/>
              <w:t>присоединению, предусмотренных договором</w:t>
            </w:r>
          </w:p>
        </w:tc>
        <w:tc>
          <w:tcPr>
            <w:tcW w:w="6981" w:type="dxa"/>
          </w:tcPr>
          <w:p w14:paraId="7D79EFA8" w14:textId="77777777" w:rsidR="005068B1" w:rsidRPr="00267AFE" w:rsidRDefault="00267AFE" w:rsidP="00D3029F">
            <w:pPr>
              <w:jc w:val="both"/>
              <w:rPr>
                <w:sz w:val="20"/>
                <w:szCs w:val="20"/>
                <w:lang w:eastAsia="ru-RU"/>
              </w:rPr>
            </w:pPr>
            <w:r w:rsidRPr="00267AFE">
              <w:rPr>
                <w:sz w:val="20"/>
                <w:szCs w:val="20"/>
              </w:rPr>
              <w:lastRenderedPageBreak/>
              <w:t>1.</w:t>
            </w:r>
            <w:r w:rsidRPr="00267AFE">
              <w:rPr>
                <w:sz w:val="20"/>
                <w:szCs w:val="20"/>
                <w:lang w:eastAsia="ru-RU"/>
              </w:rPr>
              <w:t>Оплата услуг по договору об осуществлении технологического присоединения.</w:t>
            </w:r>
          </w:p>
          <w:p w14:paraId="49EBFB96" w14:textId="77777777" w:rsidR="00267AFE" w:rsidRDefault="00267AFE" w:rsidP="00267AFE">
            <w:pPr>
              <w:jc w:val="both"/>
              <w:rPr>
                <w:sz w:val="20"/>
                <w:szCs w:val="20"/>
              </w:rPr>
            </w:pPr>
            <w:r w:rsidRPr="00267AFE">
              <w:rPr>
                <w:sz w:val="20"/>
                <w:szCs w:val="20"/>
                <w:lang w:eastAsia="ru-RU"/>
              </w:rPr>
              <w:t>2.</w:t>
            </w:r>
            <w:r w:rsidRPr="00267AFE">
              <w:rPr>
                <w:sz w:val="20"/>
                <w:szCs w:val="20"/>
              </w:rPr>
              <w:t xml:space="preserve"> Выполнение Филиалом ЗАО «Южная Энергетическая Компания»  мероприятий, предусмотренных договором</w:t>
            </w:r>
            <w:r>
              <w:rPr>
                <w:sz w:val="20"/>
                <w:szCs w:val="20"/>
              </w:rPr>
              <w:t>.</w:t>
            </w:r>
          </w:p>
          <w:p w14:paraId="7D1F978F" w14:textId="77777777" w:rsidR="005068B1" w:rsidRDefault="005068B1" w:rsidP="00267AFE">
            <w:pPr>
              <w:jc w:val="both"/>
              <w:rPr>
                <w:sz w:val="20"/>
                <w:szCs w:val="20"/>
              </w:rPr>
            </w:pPr>
          </w:p>
          <w:p w14:paraId="400642A2" w14:textId="77777777" w:rsidR="00267AFE" w:rsidRDefault="00267AFE" w:rsidP="00267AFE">
            <w:pPr>
              <w:jc w:val="both"/>
              <w:rPr>
                <w:sz w:val="20"/>
                <w:szCs w:val="20"/>
                <w:lang w:eastAsia="ru-RU"/>
              </w:rPr>
            </w:pPr>
            <w:r w:rsidRPr="00267AFE">
              <w:rPr>
                <w:sz w:val="20"/>
                <w:szCs w:val="20"/>
              </w:rPr>
              <w:t>3.</w:t>
            </w:r>
            <w:r w:rsidRPr="00267AFE">
              <w:rPr>
                <w:sz w:val="20"/>
                <w:szCs w:val="20"/>
                <w:lang w:eastAsia="ru-RU"/>
              </w:rPr>
              <w:t>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14:paraId="4B371A17" w14:textId="77777777" w:rsidR="005068B1" w:rsidRDefault="005068B1" w:rsidP="00267AFE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1BF0CB02" w14:textId="77777777" w:rsidR="005068B1" w:rsidRDefault="005068B1" w:rsidP="00267AFE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7FA8DFB8" w14:textId="77777777" w:rsidR="005068B1" w:rsidRDefault="005068B1" w:rsidP="00267AFE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0C9B8770" w14:textId="77777777" w:rsidR="005068B1" w:rsidRDefault="005068B1" w:rsidP="00267AFE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45A79540" w14:textId="77777777" w:rsidR="005068B1" w:rsidRDefault="005068B1" w:rsidP="00267AFE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49158F9E" w14:textId="77777777" w:rsidR="005068B1" w:rsidRDefault="005068B1" w:rsidP="00267AFE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5B33724B" w14:textId="77777777" w:rsidR="00267AFE" w:rsidRDefault="00267AFE" w:rsidP="00267AFE">
            <w:pPr>
              <w:jc w:val="both"/>
              <w:rPr>
                <w:sz w:val="20"/>
                <w:szCs w:val="20"/>
              </w:rPr>
            </w:pPr>
            <w:r w:rsidRPr="00267AFE">
              <w:rPr>
                <w:sz w:val="20"/>
                <w:szCs w:val="20"/>
                <w:lang w:eastAsia="ru-RU"/>
              </w:rPr>
              <w:t>4.</w:t>
            </w:r>
            <w:r w:rsidRPr="00267AFE">
              <w:rPr>
                <w:sz w:val="20"/>
                <w:szCs w:val="20"/>
              </w:rPr>
              <w:t xml:space="preserve"> Выполнение заявителем, в пользу которого перераспределяется мощность, мероприятий, предусмотренных договором.</w:t>
            </w:r>
          </w:p>
          <w:p w14:paraId="5FB4958A" w14:textId="77777777" w:rsidR="005068B1" w:rsidRDefault="005068B1" w:rsidP="00267AFE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5.</w:t>
            </w:r>
            <w:r w:rsidRPr="005068B1">
              <w:rPr>
                <w:sz w:val="20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  <w:p w14:paraId="2DD9B75C" w14:textId="77777777" w:rsidR="005068B1" w:rsidRDefault="005068B1" w:rsidP="00267AFE">
            <w:pPr>
              <w:jc w:val="both"/>
              <w:rPr>
                <w:sz w:val="20"/>
              </w:rPr>
            </w:pPr>
          </w:p>
          <w:p w14:paraId="145C114D" w14:textId="77777777" w:rsidR="005068B1" w:rsidRDefault="005068B1" w:rsidP="00267AFE">
            <w:pPr>
              <w:jc w:val="both"/>
              <w:rPr>
                <w:sz w:val="20"/>
              </w:rPr>
            </w:pPr>
          </w:p>
          <w:p w14:paraId="2B107863" w14:textId="77777777" w:rsidR="005068B1" w:rsidRDefault="005068B1" w:rsidP="00267AFE">
            <w:pPr>
              <w:jc w:val="both"/>
              <w:rPr>
                <w:sz w:val="20"/>
              </w:rPr>
            </w:pPr>
          </w:p>
          <w:p w14:paraId="31E73765" w14:textId="77777777" w:rsidR="005068B1" w:rsidRDefault="005068B1" w:rsidP="00267AFE">
            <w:pPr>
              <w:jc w:val="both"/>
              <w:rPr>
                <w:sz w:val="20"/>
              </w:rPr>
            </w:pPr>
          </w:p>
          <w:p w14:paraId="0E44F7D5" w14:textId="77777777" w:rsidR="005068B1" w:rsidRDefault="005068B1" w:rsidP="00267AFE">
            <w:pPr>
              <w:jc w:val="both"/>
              <w:rPr>
                <w:sz w:val="20"/>
              </w:rPr>
            </w:pPr>
          </w:p>
          <w:p w14:paraId="06E46D91" w14:textId="77777777" w:rsidR="005068B1" w:rsidRDefault="005068B1" w:rsidP="00267AFE">
            <w:pPr>
              <w:jc w:val="both"/>
              <w:rPr>
                <w:sz w:val="20"/>
              </w:rPr>
            </w:pPr>
          </w:p>
          <w:p w14:paraId="044BF639" w14:textId="77777777" w:rsidR="005068B1" w:rsidRPr="00267AFE" w:rsidRDefault="005068B1" w:rsidP="00267AFE">
            <w:pPr>
              <w:jc w:val="both"/>
              <w:rPr>
                <w:sz w:val="20"/>
                <w:szCs w:val="20"/>
              </w:rPr>
            </w:pPr>
          </w:p>
          <w:p w14:paraId="71319211" w14:textId="77777777" w:rsidR="00267AFE" w:rsidRDefault="005068B1" w:rsidP="00267A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7AFE" w:rsidRPr="00267AFE">
              <w:rPr>
                <w:sz w:val="20"/>
                <w:szCs w:val="20"/>
              </w:rPr>
              <w:t>.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  <w:p w14:paraId="15BD7A35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2106099D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7FAB9503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74809124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034D186E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3FAEDB4C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321FDA50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0B070888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27DEF83D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2FE603CB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262C4F1A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0CE34F72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076B8855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4359D608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6874D0BD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6478C8B6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08B8D718" w14:textId="77777777" w:rsidR="00BA2947" w:rsidRDefault="00BA2947" w:rsidP="00267AFE">
            <w:pPr>
              <w:jc w:val="both"/>
              <w:rPr>
                <w:sz w:val="20"/>
                <w:szCs w:val="20"/>
              </w:rPr>
            </w:pPr>
          </w:p>
          <w:p w14:paraId="3620798E" w14:textId="77777777" w:rsidR="00BA2947" w:rsidRPr="00BA2947" w:rsidRDefault="00BA2947" w:rsidP="00BA29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7.</w:t>
            </w:r>
            <w:r w:rsidRPr="006C730B">
              <w:t xml:space="preserve"> </w:t>
            </w:r>
            <w:r w:rsidRPr="00BA2947">
              <w:rPr>
                <w:sz w:val="20"/>
              </w:rPr>
              <w:t>Прием в эксплуатацию прибора учета.</w:t>
            </w:r>
          </w:p>
          <w:p w14:paraId="16E3FB27" w14:textId="77777777" w:rsidR="00BA2947" w:rsidRDefault="00BA2947" w:rsidP="00BA2947">
            <w:pPr>
              <w:jc w:val="both"/>
              <w:rPr>
                <w:sz w:val="20"/>
              </w:rPr>
            </w:pPr>
            <w:r w:rsidRPr="00BA2947">
              <w:rPr>
                <w:sz w:val="20"/>
              </w:rPr>
              <w:t>Подписание сторонами  и передача Акт допуска в эксплуатацию прибора учета.</w:t>
            </w:r>
          </w:p>
          <w:p w14:paraId="4326D458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43AD1141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617BC9EC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64FE3E5F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08ABA1F9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3B7190AB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0EC7C757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21371891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59B642D9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402F664F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7574B89E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19DB7006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12655BF1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5584E426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6631571A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0DE75D5C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7FF54EE3" w14:textId="77777777" w:rsidR="00162D3F" w:rsidRDefault="00162D3F" w:rsidP="00BA2947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 w:rsidRPr="006C730B">
              <w:t xml:space="preserve"> </w:t>
            </w:r>
            <w:r w:rsidRPr="00162D3F">
              <w:rPr>
                <w:sz w:val="20"/>
              </w:rPr>
              <w:t>Направление (выдача) заявителю Акта о выполнении технических условий в 2 экземплярах</w:t>
            </w:r>
          </w:p>
          <w:p w14:paraId="00E04AB6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379EDF7D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64F0A12A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7E63BCFE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53565C53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3320C654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0B6546C1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47582378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1B5585C4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3AF97B82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1003F2C3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0284CFBA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3C21BE7B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75953918" w14:textId="77777777" w:rsidR="00162D3F" w:rsidRDefault="00162D3F" w:rsidP="00BA2947">
            <w:pPr>
              <w:jc w:val="both"/>
              <w:rPr>
                <w:sz w:val="20"/>
              </w:rPr>
            </w:pPr>
          </w:p>
          <w:p w14:paraId="78BC3857" w14:textId="77777777" w:rsidR="00162D3F" w:rsidRPr="00267AFE" w:rsidRDefault="00162D3F" w:rsidP="00BA29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9.</w:t>
            </w:r>
            <w:r w:rsidRPr="006C730B">
              <w:t xml:space="preserve"> </w:t>
            </w:r>
            <w:r w:rsidRPr="00162D3F">
              <w:rPr>
                <w:sz w:val="2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1746" w:type="dxa"/>
          </w:tcPr>
          <w:p w14:paraId="67CA4DBA" w14:textId="77777777" w:rsidR="00267AFE" w:rsidRDefault="00267AFE" w:rsidP="00D3029F">
            <w:pPr>
              <w:rPr>
                <w:sz w:val="20"/>
                <w:lang w:eastAsia="ru-RU"/>
              </w:rPr>
            </w:pPr>
          </w:p>
          <w:p w14:paraId="5714B69B" w14:textId="77777777" w:rsidR="005068B1" w:rsidRDefault="005068B1" w:rsidP="00D3029F">
            <w:pPr>
              <w:rPr>
                <w:sz w:val="20"/>
                <w:lang w:eastAsia="ru-RU"/>
              </w:rPr>
            </w:pPr>
          </w:p>
          <w:p w14:paraId="50AE3093" w14:textId="77777777" w:rsidR="005068B1" w:rsidRDefault="005068B1" w:rsidP="00D3029F">
            <w:pPr>
              <w:rPr>
                <w:sz w:val="20"/>
                <w:lang w:eastAsia="ru-RU"/>
              </w:rPr>
            </w:pPr>
          </w:p>
          <w:p w14:paraId="458A5031" w14:textId="77777777" w:rsidR="005068B1" w:rsidRDefault="005068B1" w:rsidP="00D3029F">
            <w:pPr>
              <w:rPr>
                <w:sz w:val="20"/>
                <w:lang w:eastAsia="ru-RU"/>
              </w:rPr>
            </w:pPr>
          </w:p>
          <w:p w14:paraId="66334B01" w14:textId="77777777" w:rsidR="005068B1" w:rsidRDefault="005068B1" w:rsidP="00D3029F">
            <w:pPr>
              <w:rPr>
                <w:sz w:val="20"/>
                <w:lang w:eastAsia="ru-RU"/>
              </w:rPr>
            </w:pPr>
          </w:p>
          <w:p w14:paraId="58D15215" w14:textId="77777777" w:rsidR="005068B1" w:rsidRDefault="005068B1" w:rsidP="00D3029F">
            <w:pPr>
              <w:rPr>
                <w:sz w:val="20"/>
                <w:lang w:eastAsia="ru-RU"/>
              </w:rPr>
            </w:pPr>
          </w:p>
          <w:p w14:paraId="7146DEF8" w14:textId="77777777" w:rsidR="005068B1" w:rsidRDefault="005068B1" w:rsidP="00D3029F">
            <w:pPr>
              <w:rPr>
                <w:sz w:val="20"/>
                <w:lang w:eastAsia="ru-RU"/>
              </w:rPr>
            </w:pPr>
          </w:p>
          <w:p w14:paraId="46E4CD26" w14:textId="77777777" w:rsidR="005068B1" w:rsidRDefault="005068B1" w:rsidP="00D3029F">
            <w:pPr>
              <w:rPr>
                <w:sz w:val="20"/>
                <w:lang w:eastAsia="ru-RU"/>
              </w:rPr>
            </w:pPr>
          </w:p>
          <w:p w14:paraId="529F0AC9" w14:textId="77777777" w:rsidR="005068B1" w:rsidRDefault="005068B1" w:rsidP="00D3029F">
            <w:pPr>
              <w:rPr>
                <w:sz w:val="20"/>
                <w:lang w:eastAsia="ru-RU"/>
              </w:rPr>
            </w:pPr>
          </w:p>
          <w:p w14:paraId="3A6DB502" w14:textId="77777777" w:rsidR="005068B1" w:rsidRDefault="005068B1" w:rsidP="00D3029F">
            <w:pPr>
              <w:rPr>
                <w:sz w:val="20"/>
                <w:lang w:eastAsia="ru-RU"/>
              </w:rPr>
            </w:pPr>
          </w:p>
          <w:p w14:paraId="1DC5EE76" w14:textId="77777777" w:rsidR="005068B1" w:rsidRDefault="005068B1" w:rsidP="00D3029F">
            <w:pPr>
              <w:rPr>
                <w:sz w:val="20"/>
                <w:lang w:eastAsia="ru-RU"/>
              </w:rPr>
            </w:pPr>
          </w:p>
          <w:p w14:paraId="4D59EB73" w14:textId="77777777" w:rsidR="005068B1" w:rsidRDefault="005068B1" w:rsidP="00D3029F">
            <w:pPr>
              <w:rPr>
                <w:sz w:val="20"/>
                <w:lang w:eastAsia="ru-RU"/>
              </w:rPr>
            </w:pPr>
          </w:p>
          <w:p w14:paraId="0DAA78AA" w14:textId="77777777" w:rsidR="005068B1" w:rsidRDefault="005068B1" w:rsidP="00D3029F">
            <w:pPr>
              <w:rPr>
                <w:sz w:val="20"/>
                <w:lang w:eastAsia="ru-RU"/>
              </w:rPr>
            </w:pPr>
          </w:p>
          <w:p w14:paraId="5FE3DC16" w14:textId="77777777" w:rsidR="005068B1" w:rsidRDefault="005068B1" w:rsidP="00D3029F">
            <w:pPr>
              <w:rPr>
                <w:sz w:val="20"/>
                <w:lang w:eastAsia="ru-RU"/>
              </w:rPr>
            </w:pPr>
          </w:p>
          <w:p w14:paraId="437F1906" w14:textId="77777777" w:rsidR="005068B1" w:rsidRDefault="005068B1" w:rsidP="00D3029F">
            <w:pPr>
              <w:rPr>
                <w:sz w:val="20"/>
              </w:rPr>
            </w:pPr>
            <w:r w:rsidRPr="005068B1">
              <w:rPr>
                <w:sz w:val="20"/>
              </w:rPr>
              <w:t>Письменное уведомление о выполнении технических условий с приложением необходимых документов</w:t>
            </w:r>
          </w:p>
          <w:p w14:paraId="7DEFDDA2" w14:textId="77777777" w:rsidR="00BA2947" w:rsidRDefault="00BA2947" w:rsidP="00D3029F">
            <w:pPr>
              <w:rPr>
                <w:sz w:val="20"/>
              </w:rPr>
            </w:pPr>
          </w:p>
          <w:p w14:paraId="7616839D" w14:textId="77777777" w:rsidR="00BA2947" w:rsidRDefault="00BA2947" w:rsidP="00D3029F">
            <w:pPr>
              <w:rPr>
                <w:sz w:val="20"/>
              </w:rPr>
            </w:pPr>
          </w:p>
          <w:p w14:paraId="58C4104D" w14:textId="77777777" w:rsidR="00C31BD4" w:rsidRDefault="00C31BD4" w:rsidP="00D3029F">
            <w:pPr>
              <w:rPr>
                <w:sz w:val="20"/>
              </w:rPr>
            </w:pPr>
          </w:p>
          <w:p w14:paraId="74B233F5" w14:textId="77777777" w:rsidR="00C31BD4" w:rsidRDefault="00C31BD4" w:rsidP="00D3029F">
            <w:pPr>
              <w:rPr>
                <w:sz w:val="20"/>
              </w:rPr>
            </w:pPr>
          </w:p>
          <w:p w14:paraId="738043F9" w14:textId="77777777" w:rsidR="00BA2947" w:rsidRPr="00BA2947" w:rsidRDefault="00F3196C" w:rsidP="00BA29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hyperlink r:id="rId5" w:history="1">
              <w:r w:rsidR="00BA2947" w:rsidRPr="00BA2947">
                <w:rPr>
                  <w:sz w:val="20"/>
                </w:rPr>
                <w:t>Акт</w:t>
              </w:r>
            </w:hyperlink>
            <w:r w:rsidR="00BA2947" w:rsidRPr="00BA2947">
              <w:rPr>
                <w:sz w:val="20"/>
              </w:rPr>
              <w:t xml:space="preserve"> осмотра (обследования) электроустановки в письменной форме.</w:t>
            </w:r>
          </w:p>
          <w:p w14:paraId="1ABC9EF8" w14:textId="77777777" w:rsidR="00BA2947" w:rsidRDefault="00BA2947" w:rsidP="00BA2947">
            <w:pPr>
              <w:rPr>
                <w:sz w:val="20"/>
              </w:rPr>
            </w:pPr>
            <w:r w:rsidRPr="00BA2947">
              <w:rPr>
                <w:sz w:val="2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  <w:p w14:paraId="512B5F24" w14:textId="77777777" w:rsidR="00BA2947" w:rsidRDefault="00F3196C" w:rsidP="00BA2947">
            <w:pPr>
              <w:rPr>
                <w:sz w:val="20"/>
              </w:rPr>
            </w:pPr>
            <w:hyperlink r:id="rId6" w:history="1">
              <w:r w:rsidR="00BA2947" w:rsidRPr="00BA2947">
                <w:rPr>
                  <w:sz w:val="20"/>
                </w:rPr>
                <w:t>Акт</w:t>
              </w:r>
            </w:hyperlink>
            <w:r w:rsidR="00BA2947" w:rsidRPr="00BA2947">
              <w:rPr>
                <w:sz w:val="20"/>
              </w:rPr>
              <w:t xml:space="preserve"> допуска в эксплуатацию прибора учета в </w:t>
            </w:r>
            <w:r w:rsidR="00BA2947" w:rsidRPr="00BA2947">
              <w:rPr>
                <w:sz w:val="20"/>
              </w:rPr>
              <w:lastRenderedPageBreak/>
              <w:t>письменной форме</w:t>
            </w:r>
          </w:p>
          <w:p w14:paraId="07EDDA1F" w14:textId="77777777" w:rsidR="00162D3F" w:rsidRDefault="00162D3F" w:rsidP="00BA2947">
            <w:pPr>
              <w:rPr>
                <w:sz w:val="20"/>
              </w:rPr>
            </w:pPr>
          </w:p>
          <w:p w14:paraId="4AD59C45" w14:textId="77777777" w:rsidR="00162D3F" w:rsidRDefault="00162D3F" w:rsidP="00BA2947">
            <w:pPr>
              <w:rPr>
                <w:sz w:val="20"/>
              </w:rPr>
            </w:pPr>
          </w:p>
          <w:p w14:paraId="7FD8E811" w14:textId="77777777" w:rsidR="00162D3F" w:rsidRDefault="00162D3F" w:rsidP="00BA2947">
            <w:pPr>
              <w:rPr>
                <w:sz w:val="20"/>
              </w:rPr>
            </w:pPr>
          </w:p>
          <w:p w14:paraId="3F4BCEAF" w14:textId="77777777" w:rsidR="00162D3F" w:rsidRDefault="00162D3F" w:rsidP="00BA2947">
            <w:pPr>
              <w:rPr>
                <w:sz w:val="20"/>
              </w:rPr>
            </w:pPr>
          </w:p>
          <w:p w14:paraId="5A44E8D0" w14:textId="77777777" w:rsidR="00162D3F" w:rsidRDefault="00162D3F" w:rsidP="00BA2947">
            <w:pPr>
              <w:rPr>
                <w:sz w:val="20"/>
              </w:rPr>
            </w:pPr>
          </w:p>
          <w:p w14:paraId="20A45A37" w14:textId="77777777" w:rsidR="00162D3F" w:rsidRDefault="00162D3F" w:rsidP="00BA2947">
            <w:pPr>
              <w:rPr>
                <w:sz w:val="20"/>
              </w:rPr>
            </w:pPr>
          </w:p>
          <w:p w14:paraId="5C25C3F9" w14:textId="77777777" w:rsidR="00162D3F" w:rsidRDefault="00162D3F" w:rsidP="00BA2947">
            <w:pPr>
              <w:rPr>
                <w:sz w:val="20"/>
              </w:rPr>
            </w:pPr>
          </w:p>
          <w:p w14:paraId="2FDC190D" w14:textId="77777777" w:rsidR="00162D3F" w:rsidRDefault="00162D3F" w:rsidP="00BA2947">
            <w:pPr>
              <w:rPr>
                <w:sz w:val="20"/>
              </w:rPr>
            </w:pPr>
          </w:p>
          <w:p w14:paraId="29B9C949" w14:textId="77777777" w:rsidR="00162D3F" w:rsidRDefault="00162D3F" w:rsidP="00BA2947">
            <w:pPr>
              <w:rPr>
                <w:sz w:val="20"/>
              </w:rPr>
            </w:pPr>
          </w:p>
          <w:p w14:paraId="576BCCE3" w14:textId="77777777" w:rsidR="00162D3F" w:rsidRDefault="00162D3F" w:rsidP="00BA2947">
            <w:pPr>
              <w:rPr>
                <w:sz w:val="20"/>
              </w:rPr>
            </w:pPr>
          </w:p>
          <w:p w14:paraId="5D9FF25C" w14:textId="77777777" w:rsidR="00162D3F" w:rsidRDefault="00162D3F" w:rsidP="00BA2947">
            <w:pPr>
              <w:rPr>
                <w:sz w:val="20"/>
              </w:rPr>
            </w:pPr>
          </w:p>
          <w:p w14:paraId="5C21A1B7" w14:textId="77777777" w:rsidR="00162D3F" w:rsidRDefault="00162D3F" w:rsidP="00BA2947">
            <w:pPr>
              <w:rPr>
                <w:sz w:val="20"/>
              </w:rPr>
            </w:pPr>
          </w:p>
          <w:p w14:paraId="1145D1B5" w14:textId="77777777" w:rsidR="00162D3F" w:rsidRDefault="00162D3F" w:rsidP="00BA2947">
            <w:pPr>
              <w:rPr>
                <w:sz w:val="20"/>
              </w:rPr>
            </w:pPr>
          </w:p>
          <w:p w14:paraId="3E8AD9A1" w14:textId="77777777" w:rsidR="00162D3F" w:rsidRDefault="00162D3F" w:rsidP="00BA2947">
            <w:pPr>
              <w:rPr>
                <w:sz w:val="20"/>
              </w:rPr>
            </w:pPr>
          </w:p>
          <w:p w14:paraId="6FCBDD43" w14:textId="77777777" w:rsidR="00162D3F" w:rsidRDefault="00162D3F" w:rsidP="00BA2947">
            <w:pPr>
              <w:rPr>
                <w:sz w:val="20"/>
              </w:rPr>
            </w:pPr>
            <w:r w:rsidRPr="00162D3F">
              <w:rPr>
                <w:sz w:val="20"/>
              </w:rPr>
              <w:t xml:space="preserve">Акт о выполнении технических условий в письменной форме направляется  </w:t>
            </w:r>
            <w:r w:rsidRPr="00162D3F">
              <w:rPr>
                <w:sz w:val="20"/>
                <w:lang w:eastAsia="ru-RU"/>
              </w:rPr>
              <w:t>способом</w:t>
            </w:r>
            <w:r w:rsidRPr="00162D3F">
              <w:rPr>
                <w:sz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  <w:p w14:paraId="7AF44321" w14:textId="77777777" w:rsidR="00162D3F" w:rsidRPr="00D3029F" w:rsidRDefault="00162D3F" w:rsidP="00BA2947">
            <w:pPr>
              <w:rPr>
                <w:sz w:val="20"/>
                <w:lang w:eastAsia="ru-RU"/>
              </w:rPr>
            </w:pPr>
            <w:r w:rsidRPr="00162D3F">
              <w:rPr>
                <w:sz w:val="20"/>
              </w:rPr>
              <w:t xml:space="preserve">Подписанный Акт о выполнении технических условий в письменной форме направляется  </w:t>
            </w:r>
            <w:r w:rsidRPr="00162D3F">
              <w:rPr>
                <w:sz w:val="20"/>
                <w:lang w:eastAsia="ru-RU"/>
              </w:rPr>
              <w:t>способом</w:t>
            </w:r>
            <w:r w:rsidRPr="00162D3F">
              <w:rPr>
                <w:sz w:val="20"/>
              </w:rPr>
              <w:t xml:space="preserve">, позволяющим подтвердить факт получения, или выдаются заявителю в офисе </w:t>
            </w:r>
            <w:r w:rsidRPr="00162D3F">
              <w:rPr>
                <w:sz w:val="20"/>
              </w:rPr>
              <w:lastRenderedPageBreak/>
              <w:t>обслуживания потребителей</w:t>
            </w:r>
          </w:p>
        </w:tc>
        <w:tc>
          <w:tcPr>
            <w:tcW w:w="2068" w:type="dxa"/>
          </w:tcPr>
          <w:p w14:paraId="07C0497E" w14:textId="77777777" w:rsidR="005068B1" w:rsidRPr="005068B1" w:rsidRDefault="005068B1" w:rsidP="005068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068B1">
              <w:rPr>
                <w:rFonts w:ascii="Times New Roman" w:hAnsi="Times New Roman"/>
                <w:sz w:val="20"/>
                <w:szCs w:val="20"/>
              </w:rPr>
              <w:lastRenderedPageBreak/>
              <w:t>В соответствии с условиями договора</w:t>
            </w:r>
          </w:p>
          <w:p w14:paraId="76D02E07" w14:textId="77777777" w:rsidR="005068B1" w:rsidRDefault="005068B1" w:rsidP="000F5BC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068B1">
              <w:rPr>
                <w:rFonts w:ascii="Times New Roman" w:hAnsi="Times New Roman"/>
                <w:sz w:val="20"/>
                <w:szCs w:val="20"/>
              </w:rPr>
              <w:t>В соответствии с условиями договора</w:t>
            </w:r>
          </w:p>
          <w:p w14:paraId="2B82B8C8" w14:textId="77777777" w:rsidR="005068B1" w:rsidRDefault="005068B1" w:rsidP="000F5BC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50F79C68" w14:textId="77777777" w:rsidR="005068B1" w:rsidRDefault="005068B1" w:rsidP="000F5BC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068B1">
              <w:rPr>
                <w:rFonts w:ascii="Times New Roman" w:eastAsia="Times New Roman" w:hAnsi="Times New Roman"/>
                <w:sz w:val="20"/>
                <w:lang w:eastAsia="ru-RU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  <w:p w14:paraId="4638341F" w14:textId="77777777" w:rsidR="005068B1" w:rsidRPr="005068B1" w:rsidRDefault="005068B1" w:rsidP="005068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068B1">
              <w:rPr>
                <w:rFonts w:ascii="Times New Roman" w:hAnsi="Times New Roman"/>
                <w:sz w:val="20"/>
                <w:szCs w:val="20"/>
              </w:rPr>
              <w:t>В соответствии с условиями договора</w:t>
            </w:r>
          </w:p>
          <w:p w14:paraId="75346A24" w14:textId="77777777" w:rsidR="005068B1" w:rsidRDefault="005068B1" w:rsidP="005068B1">
            <w:pPr>
              <w:rPr>
                <w:sz w:val="20"/>
              </w:rPr>
            </w:pPr>
            <w:r w:rsidRPr="005068B1">
              <w:rPr>
                <w:sz w:val="20"/>
              </w:rPr>
              <w:t>После выполнения технических условий</w:t>
            </w:r>
          </w:p>
          <w:p w14:paraId="76D8E1F5" w14:textId="77777777" w:rsidR="00BA2947" w:rsidRDefault="00BA2947" w:rsidP="005068B1">
            <w:pPr>
              <w:rPr>
                <w:sz w:val="20"/>
              </w:rPr>
            </w:pPr>
          </w:p>
          <w:p w14:paraId="79617002" w14:textId="77777777" w:rsidR="00BA2947" w:rsidRDefault="00BA2947" w:rsidP="005068B1">
            <w:pPr>
              <w:rPr>
                <w:sz w:val="20"/>
              </w:rPr>
            </w:pPr>
          </w:p>
          <w:p w14:paraId="2A12EE3F" w14:textId="77777777" w:rsidR="00BA2947" w:rsidRDefault="00BA2947" w:rsidP="005068B1">
            <w:pPr>
              <w:rPr>
                <w:sz w:val="20"/>
              </w:rPr>
            </w:pPr>
          </w:p>
          <w:p w14:paraId="334AA18F" w14:textId="77777777" w:rsidR="00BA2947" w:rsidRDefault="00BA2947" w:rsidP="005068B1">
            <w:pPr>
              <w:rPr>
                <w:sz w:val="20"/>
              </w:rPr>
            </w:pPr>
          </w:p>
          <w:p w14:paraId="5124A70A" w14:textId="77777777" w:rsidR="00BA2947" w:rsidRDefault="00BA2947" w:rsidP="005068B1">
            <w:pPr>
              <w:rPr>
                <w:sz w:val="20"/>
              </w:rPr>
            </w:pPr>
          </w:p>
          <w:p w14:paraId="06291E67" w14:textId="77777777" w:rsidR="00BA2947" w:rsidRDefault="00BA2947" w:rsidP="005068B1">
            <w:pPr>
              <w:rPr>
                <w:sz w:val="20"/>
              </w:rPr>
            </w:pPr>
          </w:p>
          <w:p w14:paraId="727FFAE1" w14:textId="77777777" w:rsidR="00BA2947" w:rsidRDefault="00BA2947" w:rsidP="005068B1">
            <w:pPr>
              <w:rPr>
                <w:sz w:val="20"/>
              </w:rPr>
            </w:pPr>
          </w:p>
          <w:p w14:paraId="32C8830C" w14:textId="77777777" w:rsidR="00BA2947" w:rsidRDefault="00BA2947" w:rsidP="005068B1">
            <w:pPr>
              <w:rPr>
                <w:sz w:val="20"/>
              </w:rPr>
            </w:pPr>
          </w:p>
          <w:p w14:paraId="51584032" w14:textId="77777777" w:rsidR="00BA2947" w:rsidRDefault="00BA2947" w:rsidP="005068B1">
            <w:pPr>
              <w:rPr>
                <w:sz w:val="20"/>
              </w:rPr>
            </w:pPr>
            <w:r w:rsidRPr="00BA2947">
              <w:rPr>
                <w:sz w:val="20"/>
              </w:rPr>
              <w:t>в течение 10 дней со дня получения от заявителя документов</w:t>
            </w:r>
          </w:p>
          <w:p w14:paraId="41A39A07" w14:textId="77777777" w:rsidR="00BA2947" w:rsidRDefault="00BA2947" w:rsidP="005068B1">
            <w:pPr>
              <w:rPr>
                <w:sz w:val="20"/>
              </w:rPr>
            </w:pPr>
          </w:p>
          <w:p w14:paraId="3C58CC8B" w14:textId="77777777" w:rsidR="00BA2947" w:rsidRDefault="00BA2947" w:rsidP="005068B1">
            <w:pPr>
              <w:rPr>
                <w:sz w:val="20"/>
              </w:rPr>
            </w:pPr>
          </w:p>
          <w:p w14:paraId="35ABCDB5" w14:textId="77777777" w:rsidR="00BA2947" w:rsidRDefault="00BA2947" w:rsidP="005068B1">
            <w:pPr>
              <w:rPr>
                <w:sz w:val="20"/>
              </w:rPr>
            </w:pPr>
          </w:p>
          <w:p w14:paraId="1AFF7119" w14:textId="77777777" w:rsidR="00BA2947" w:rsidRDefault="00BA2947" w:rsidP="005068B1">
            <w:pPr>
              <w:rPr>
                <w:sz w:val="20"/>
              </w:rPr>
            </w:pPr>
          </w:p>
          <w:p w14:paraId="54A2857A" w14:textId="77777777" w:rsidR="00BA2947" w:rsidRDefault="00BA2947" w:rsidP="005068B1">
            <w:pPr>
              <w:rPr>
                <w:sz w:val="20"/>
              </w:rPr>
            </w:pPr>
          </w:p>
          <w:p w14:paraId="79E77867" w14:textId="77777777" w:rsidR="00BA2947" w:rsidRDefault="00BA2947" w:rsidP="005068B1">
            <w:pPr>
              <w:rPr>
                <w:sz w:val="20"/>
              </w:rPr>
            </w:pPr>
          </w:p>
          <w:p w14:paraId="4002F484" w14:textId="77777777" w:rsidR="00BA2947" w:rsidRDefault="00BA2947" w:rsidP="005068B1">
            <w:pPr>
              <w:rPr>
                <w:sz w:val="20"/>
              </w:rPr>
            </w:pPr>
          </w:p>
          <w:p w14:paraId="4C6B3169" w14:textId="77777777" w:rsidR="00BA2947" w:rsidRDefault="00BA2947" w:rsidP="005068B1">
            <w:pPr>
              <w:rPr>
                <w:sz w:val="20"/>
              </w:rPr>
            </w:pPr>
          </w:p>
          <w:p w14:paraId="47537198" w14:textId="77777777" w:rsidR="00BA2947" w:rsidRDefault="00BA2947" w:rsidP="005068B1">
            <w:pPr>
              <w:rPr>
                <w:sz w:val="20"/>
              </w:rPr>
            </w:pPr>
          </w:p>
          <w:p w14:paraId="6739B600" w14:textId="77777777" w:rsidR="00BA2947" w:rsidRDefault="00BA2947" w:rsidP="005068B1">
            <w:pPr>
              <w:rPr>
                <w:sz w:val="20"/>
              </w:rPr>
            </w:pPr>
          </w:p>
          <w:p w14:paraId="2C07F96A" w14:textId="77777777" w:rsidR="00BA2947" w:rsidRDefault="00BA2947" w:rsidP="005068B1">
            <w:pPr>
              <w:rPr>
                <w:sz w:val="20"/>
              </w:rPr>
            </w:pPr>
          </w:p>
          <w:p w14:paraId="48F82210" w14:textId="77777777" w:rsidR="00BA2947" w:rsidRDefault="00BA2947" w:rsidP="005068B1">
            <w:pPr>
              <w:rPr>
                <w:sz w:val="20"/>
              </w:rPr>
            </w:pPr>
          </w:p>
          <w:p w14:paraId="723F8F62" w14:textId="77777777" w:rsidR="00BA2947" w:rsidRDefault="00BA2947" w:rsidP="005068B1">
            <w:pPr>
              <w:rPr>
                <w:sz w:val="20"/>
              </w:rPr>
            </w:pPr>
          </w:p>
          <w:p w14:paraId="0B6C9F10" w14:textId="77777777" w:rsidR="00BA2947" w:rsidRDefault="00BA2947" w:rsidP="005068B1">
            <w:pPr>
              <w:rPr>
                <w:sz w:val="20"/>
              </w:rPr>
            </w:pPr>
          </w:p>
          <w:p w14:paraId="611ED10C" w14:textId="77777777" w:rsidR="00BA2947" w:rsidRDefault="00BA2947" w:rsidP="005068B1">
            <w:pPr>
              <w:rPr>
                <w:sz w:val="20"/>
              </w:rPr>
            </w:pPr>
          </w:p>
          <w:p w14:paraId="7646A7F3" w14:textId="77777777" w:rsidR="00BA2947" w:rsidRDefault="00BA2947" w:rsidP="005068B1">
            <w:pPr>
              <w:rPr>
                <w:sz w:val="20"/>
              </w:rPr>
            </w:pPr>
          </w:p>
          <w:p w14:paraId="0FA61961" w14:textId="77777777" w:rsidR="00BA2947" w:rsidRDefault="00BA2947" w:rsidP="005068B1">
            <w:pPr>
              <w:rPr>
                <w:sz w:val="20"/>
              </w:rPr>
            </w:pPr>
          </w:p>
          <w:p w14:paraId="72285AB4" w14:textId="77777777" w:rsidR="00BA2947" w:rsidRDefault="00BA2947" w:rsidP="005068B1">
            <w:pPr>
              <w:rPr>
                <w:sz w:val="20"/>
              </w:rPr>
            </w:pPr>
          </w:p>
          <w:p w14:paraId="112C9BA3" w14:textId="77777777" w:rsidR="00BA2947" w:rsidRDefault="00BA2947" w:rsidP="005068B1">
            <w:pPr>
              <w:rPr>
                <w:sz w:val="20"/>
              </w:rPr>
            </w:pPr>
            <w:r w:rsidRPr="00BA2947">
              <w:rPr>
                <w:sz w:val="20"/>
              </w:rPr>
              <w:t>В день проведения проверки</w:t>
            </w:r>
          </w:p>
          <w:p w14:paraId="775B7395" w14:textId="77777777" w:rsidR="00162D3F" w:rsidRDefault="00162D3F" w:rsidP="005068B1">
            <w:pPr>
              <w:rPr>
                <w:sz w:val="20"/>
              </w:rPr>
            </w:pPr>
          </w:p>
          <w:p w14:paraId="0A6E2440" w14:textId="77777777" w:rsidR="00162D3F" w:rsidRDefault="00162D3F" w:rsidP="005068B1">
            <w:pPr>
              <w:rPr>
                <w:sz w:val="20"/>
              </w:rPr>
            </w:pPr>
          </w:p>
          <w:p w14:paraId="3E716E50" w14:textId="77777777" w:rsidR="00162D3F" w:rsidRDefault="00162D3F" w:rsidP="005068B1">
            <w:pPr>
              <w:rPr>
                <w:sz w:val="20"/>
              </w:rPr>
            </w:pPr>
          </w:p>
          <w:p w14:paraId="20A1BC58" w14:textId="77777777" w:rsidR="00162D3F" w:rsidRDefault="00162D3F" w:rsidP="005068B1">
            <w:pPr>
              <w:rPr>
                <w:sz w:val="20"/>
              </w:rPr>
            </w:pPr>
          </w:p>
          <w:p w14:paraId="77C3482B" w14:textId="77777777" w:rsidR="00162D3F" w:rsidRDefault="00162D3F" w:rsidP="005068B1">
            <w:pPr>
              <w:rPr>
                <w:sz w:val="20"/>
              </w:rPr>
            </w:pPr>
          </w:p>
          <w:p w14:paraId="19B48F69" w14:textId="77777777" w:rsidR="00162D3F" w:rsidRDefault="00162D3F" w:rsidP="005068B1">
            <w:pPr>
              <w:rPr>
                <w:sz w:val="20"/>
              </w:rPr>
            </w:pPr>
          </w:p>
          <w:p w14:paraId="3EEE774D" w14:textId="77777777" w:rsidR="00162D3F" w:rsidRDefault="00162D3F" w:rsidP="005068B1">
            <w:pPr>
              <w:rPr>
                <w:sz w:val="20"/>
              </w:rPr>
            </w:pPr>
          </w:p>
          <w:p w14:paraId="5D639BBD" w14:textId="77777777" w:rsidR="00162D3F" w:rsidRDefault="00162D3F" w:rsidP="005068B1">
            <w:pPr>
              <w:rPr>
                <w:sz w:val="20"/>
              </w:rPr>
            </w:pPr>
          </w:p>
          <w:p w14:paraId="515A8889" w14:textId="77777777" w:rsidR="00162D3F" w:rsidRDefault="00162D3F" w:rsidP="005068B1">
            <w:pPr>
              <w:rPr>
                <w:sz w:val="20"/>
              </w:rPr>
            </w:pPr>
          </w:p>
          <w:p w14:paraId="1934D8AC" w14:textId="77777777" w:rsidR="00162D3F" w:rsidRDefault="00162D3F" w:rsidP="005068B1">
            <w:pPr>
              <w:rPr>
                <w:sz w:val="20"/>
              </w:rPr>
            </w:pPr>
          </w:p>
          <w:p w14:paraId="1B68FD5A" w14:textId="77777777" w:rsidR="00162D3F" w:rsidRDefault="00162D3F" w:rsidP="005068B1">
            <w:pPr>
              <w:rPr>
                <w:sz w:val="20"/>
              </w:rPr>
            </w:pPr>
          </w:p>
          <w:p w14:paraId="25CC2862" w14:textId="77777777" w:rsidR="00162D3F" w:rsidRDefault="00162D3F" w:rsidP="005068B1">
            <w:pPr>
              <w:rPr>
                <w:sz w:val="20"/>
              </w:rPr>
            </w:pPr>
          </w:p>
          <w:p w14:paraId="24360468" w14:textId="77777777" w:rsidR="00162D3F" w:rsidRDefault="00162D3F" w:rsidP="005068B1">
            <w:pPr>
              <w:rPr>
                <w:sz w:val="20"/>
              </w:rPr>
            </w:pPr>
          </w:p>
          <w:p w14:paraId="4753C43A" w14:textId="77777777" w:rsidR="00162D3F" w:rsidRDefault="00162D3F" w:rsidP="005068B1">
            <w:pPr>
              <w:rPr>
                <w:sz w:val="20"/>
              </w:rPr>
            </w:pPr>
          </w:p>
          <w:p w14:paraId="739BB29E" w14:textId="77777777" w:rsidR="00162D3F" w:rsidRDefault="00162D3F" w:rsidP="005068B1">
            <w:pPr>
              <w:rPr>
                <w:sz w:val="20"/>
              </w:rPr>
            </w:pPr>
          </w:p>
          <w:p w14:paraId="37205787" w14:textId="77777777" w:rsidR="00162D3F" w:rsidRDefault="00162D3F" w:rsidP="005068B1">
            <w:pPr>
              <w:rPr>
                <w:sz w:val="20"/>
              </w:rPr>
            </w:pPr>
          </w:p>
          <w:p w14:paraId="6ECAA0E5" w14:textId="77777777" w:rsidR="00162D3F" w:rsidRDefault="00162D3F" w:rsidP="005068B1">
            <w:pPr>
              <w:rPr>
                <w:sz w:val="20"/>
              </w:rPr>
            </w:pPr>
          </w:p>
          <w:p w14:paraId="6E8B5CA3" w14:textId="77777777" w:rsidR="00162D3F" w:rsidRPr="00162D3F" w:rsidRDefault="00162D3F" w:rsidP="00162D3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62D3F">
              <w:rPr>
                <w:sz w:val="20"/>
              </w:rPr>
              <w:t>3-дневный срок после проведения осмотра</w:t>
            </w:r>
          </w:p>
          <w:p w14:paraId="736DC555" w14:textId="77777777" w:rsidR="00162D3F" w:rsidRDefault="00162D3F" w:rsidP="005068B1">
            <w:pPr>
              <w:rPr>
                <w:lang w:eastAsia="en-US"/>
              </w:rPr>
            </w:pPr>
          </w:p>
          <w:p w14:paraId="55385247" w14:textId="77777777" w:rsidR="00162D3F" w:rsidRDefault="00162D3F" w:rsidP="005068B1">
            <w:pPr>
              <w:rPr>
                <w:lang w:eastAsia="en-US"/>
              </w:rPr>
            </w:pPr>
          </w:p>
          <w:p w14:paraId="6CB94622" w14:textId="77777777" w:rsidR="00162D3F" w:rsidRDefault="00162D3F" w:rsidP="005068B1">
            <w:pPr>
              <w:rPr>
                <w:lang w:eastAsia="en-US"/>
              </w:rPr>
            </w:pPr>
          </w:p>
          <w:p w14:paraId="1AC4661D" w14:textId="77777777" w:rsidR="00162D3F" w:rsidRDefault="00162D3F" w:rsidP="005068B1">
            <w:pPr>
              <w:rPr>
                <w:lang w:eastAsia="en-US"/>
              </w:rPr>
            </w:pPr>
          </w:p>
          <w:p w14:paraId="7B8E1F67" w14:textId="77777777" w:rsidR="00162D3F" w:rsidRDefault="00162D3F" w:rsidP="005068B1">
            <w:pPr>
              <w:rPr>
                <w:lang w:eastAsia="en-US"/>
              </w:rPr>
            </w:pPr>
          </w:p>
          <w:p w14:paraId="1657AD74" w14:textId="77777777" w:rsidR="00162D3F" w:rsidRDefault="00162D3F" w:rsidP="005068B1">
            <w:pPr>
              <w:rPr>
                <w:lang w:eastAsia="en-US"/>
              </w:rPr>
            </w:pPr>
          </w:p>
          <w:p w14:paraId="3CA5F882" w14:textId="77777777" w:rsidR="00162D3F" w:rsidRDefault="00162D3F" w:rsidP="005068B1">
            <w:pPr>
              <w:rPr>
                <w:lang w:eastAsia="en-US"/>
              </w:rPr>
            </w:pPr>
          </w:p>
          <w:p w14:paraId="463B6400" w14:textId="77777777" w:rsidR="00162D3F" w:rsidRDefault="00162D3F" w:rsidP="005068B1">
            <w:pPr>
              <w:rPr>
                <w:lang w:eastAsia="en-US"/>
              </w:rPr>
            </w:pPr>
          </w:p>
          <w:p w14:paraId="6F78267E" w14:textId="77777777" w:rsidR="00162D3F" w:rsidRDefault="00162D3F" w:rsidP="005068B1">
            <w:pPr>
              <w:rPr>
                <w:lang w:eastAsia="en-US"/>
              </w:rPr>
            </w:pPr>
          </w:p>
          <w:p w14:paraId="6F69AF73" w14:textId="77777777" w:rsidR="00162D3F" w:rsidRDefault="00162D3F" w:rsidP="005068B1">
            <w:pPr>
              <w:rPr>
                <w:lang w:eastAsia="en-US"/>
              </w:rPr>
            </w:pPr>
          </w:p>
          <w:p w14:paraId="447CBC66" w14:textId="77777777" w:rsidR="00162D3F" w:rsidRDefault="00162D3F" w:rsidP="005068B1">
            <w:pPr>
              <w:rPr>
                <w:lang w:eastAsia="en-US"/>
              </w:rPr>
            </w:pPr>
          </w:p>
          <w:p w14:paraId="00546502" w14:textId="77777777" w:rsidR="00162D3F" w:rsidRPr="005068B1" w:rsidRDefault="00162D3F" w:rsidP="005068B1">
            <w:pPr>
              <w:rPr>
                <w:lang w:eastAsia="en-US"/>
              </w:rPr>
            </w:pPr>
            <w:r w:rsidRPr="00162D3F">
              <w:rPr>
                <w:sz w:val="20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2034" w:type="dxa"/>
          </w:tcPr>
          <w:p w14:paraId="40B3A9EF" w14:textId="77777777" w:rsidR="00267AFE" w:rsidRPr="00267AFE" w:rsidRDefault="00267AFE" w:rsidP="00267AFE">
            <w:pPr>
              <w:rPr>
                <w:sz w:val="20"/>
                <w:szCs w:val="20"/>
              </w:rPr>
            </w:pPr>
            <w:r w:rsidRPr="00267AFE">
              <w:rPr>
                <w:sz w:val="20"/>
                <w:szCs w:val="20"/>
              </w:rPr>
              <w:lastRenderedPageBreak/>
              <w:t xml:space="preserve">п. 15, 16, 18, 38 </w:t>
            </w:r>
            <w:r>
              <w:rPr>
                <w:sz w:val="20"/>
                <w:szCs w:val="20"/>
              </w:rPr>
              <w:t xml:space="preserve"> Правил </w:t>
            </w:r>
            <w:r w:rsidRPr="00267AFE">
              <w:rPr>
                <w:sz w:val="20"/>
                <w:szCs w:val="20"/>
              </w:rPr>
              <w:t xml:space="preserve">технологического присоединения </w:t>
            </w:r>
            <w:r w:rsidRPr="00267AFE">
              <w:rPr>
                <w:sz w:val="20"/>
                <w:szCs w:val="20"/>
              </w:rPr>
              <w:lastRenderedPageBreak/>
              <w:t>энергопринимающих устройств потребителей электроэнергии, утв. Постановлением Правительства РФ № 861 от 27.12.2004</w:t>
            </w:r>
          </w:p>
          <w:p w14:paraId="478B161C" w14:textId="77777777" w:rsidR="00267AFE" w:rsidRDefault="00267AFE" w:rsidP="00267AFE">
            <w:pPr>
              <w:rPr>
                <w:sz w:val="20"/>
                <w:szCs w:val="20"/>
              </w:rPr>
            </w:pPr>
          </w:p>
          <w:p w14:paraId="3DDC01B2" w14:textId="77777777" w:rsidR="005068B1" w:rsidRDefault="005068B1" w:rsidP="00267AFE">
            <w:pPr>
              <w:rPr>
                <w:sz w:val="20"/>
                <w:szCs w:val="20"/>
              </w:rPr>
            </w:pPr>
          </w:p>
          <w:p w14:paraId="3C39D51E" w14:textId="77777777" w:rsidR="005068B1" w:rsidRDefault="005068B1" w:rsidP="00267AFE">
            <w:pPr>
              <w:rPr>
                <w:sz w:val="20"/>
                <w:szCs w:val="20"/>
              </w:rPr>
            </w:pPr>
          </w:p>
          <w:p w14:paraId="11B1B65E" w14:textId="77777777" w:rsidR="005068B1" w:rsidRDefault="005068B1" w:rsidP="00267AFE">
            <w:pPr>
              <w:rPr>
                <w:sz w:val="20"/>
                <w:szCs w:val="20"/>
              </w:rPr>
            </w:pPr>
          </w:p>
          <w:p w14:paraId="69ADFF26" w14:textId="77777777" w:rsidR="005068B1" w:rsidRDefault="005068B1" w:rsidP="00267AFE">
            <w:pPr>
              <w:rPr>
                <w:sz w:val="20"/>
                <w:szCs w:val="20"/>
              </w:rPr>
            </w:pPr>
          </w:p>
          <w:p w14:paraId="53224E30" w14:textId="77777777" w:rsidR="005068B1" w:rsidRDefault="00BA2947" w:rsidP="00506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5068B1">
              <w:rPr>
                <w:sz w:val="20"/>
                <w:szCs w:val="20"/>
              </w:rPr>
              <w:t xml:space="preserve">85,86  Правил </w:t>
            </w:r>
            <w:r w:rsidR="005068B1" w:rsidRPr="00267AFE">
              <w:rPr>
                <w:sz w:val="20"/>
                <w:szCs w:val="20"/>
              </w:rPr>
              <w:t>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  <w:p w14:paraId="661E6B2A" w14:textId="77777777" w:rsidR="00BA2947" w:rsidRDefault="00BA2947" w:rsidP="00506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п.83-89  Правил </w:t>
            </w:r>
            <w:r w:rsidRPr="00267AFE">
              <w:rPr>
                <w:sz w:val="20"/>
                <w:szCs w:val="20"/>
              </w:rPr>
              <w:t>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  <w:p w14:paraId="38022165" w14:textId="77777777" w:rsidR="00BA2947" w:rsidRDefault="00BA2947" w:rsidP="005068B1">
            <w:pPr>
              <w:rPr>
                <w:sz w:val="20"/>
                <w:szCs w:val="20"/>
              </w:rPr>
            </w:pPr>
          </w:p>
          <w:p w14:paraId="44C7F230" w14:textId="77777777" w:rsidR="00BA2947" w:rsidRDefault="00BA2947" w:rsidP="005068B1">
            <w:pPr>
              <w:rPr>
                <w:sz w:val="20"/>
                <w:szCs w:val="20"/>
              </w:rPr>
            </w:pPr>
          </w:p>
          <w:p w14:paraId="45A2F4C1" w14:textId="77777777" w:rsidR="00BA2947" w:rsidRDefault="00BA2947" w:rsidP="005068B1">
            <w:pPr>
              <w:rPr>
                <w:sz w:val="20"/>
                <w:szCs w:val="20"/>
              </w:rPr>
            </w:pPr>
          </w:p>
          <w:p w14:paraId="1794575F" w14:textId="77777777" w:rsidR="00BA2947" w:rsidRDefault="00BA2947" w:rsidP="005068B1">
            <w:pPr>
              <w:rPr>
                <w:sz w:val="20"/>
                <w:szCs w:val="20"/>
              </w:rPr>
            </w:pPr>
          </w:p>
          <w:p w14:paraId="30E8A763" w14:textId="77777777" w:rsidR="00BA2947" w:rsidRDefault="00BA2947" w:rsidP="005068B1">
            <w:pPr>
              <w:rPr>
                <w:sz w:val="20"/>
                <w:szCs w:val="20"/>
              </w:rPr>
            </w:pPr>
          </w:p>
          <w:p w14:paraId="686A4C91" w14:textId="77777777" w:rsidR="00BA2947" w:rsidRDefault="00BA2947" w:rsidP="005068B1">
            <w:pPr>
              <w:rPr>
                <w:sz w:val="20"/>
                <w:szCs w:val="20"/>
              </w:rPr>
            </w:pPr>
          </w:p>
          <w:p w14:paraId="51083B14" w14:textId="77777777" w:rsidR="00BA2947" w:rsidRDefault="00BA2947" w:rsidP="005068B1">
            <w:pPr>
              <w:rPr>
                <w:sz w:val="20"/>
                <w:szCs w:val="20"/>
              </w:rPr>
            </w:pPr>
          </w:p>
          <w:p w14:paraId="43CF5764" w14:textId="77777777" w:rsidR="00BA2947" w:rsidRDefault="00BA2947" w:rsidP="005068B1">
            <w:pPr>
              <w:rPr>
                <w:sz w:val="20"/>
                <w:szCs w:val="20"/>
              </w:rPr>
            </w:pPr>
          </w:p>
          <w:p w14:paraId="04586B1A" w14:textId="77777777" w:rsidR="00BA2947" w:rsidRDefault="00BA2947" w:rsidP="005068B1">
            <w:pPr>
              <w:rPr>
                <w:sz w:val="20"/>
                <w:szCs w:val="20"/>
              </w:rPr>
            </w:pPr>
          </w:p>
          <w:p w14:paraId="4F117AC5" w14:textId="77777777" w:rsidR="00BA2947" w:rsidRDefault="00BA2947" w:rsidP="005068B1">
            <w:pPr>
              <w:rPr>
                <w:sz w:val="20"/>
                <w:szCs w:val="20"/>
              </w:rPr>
            </w:pPr>
          </w:p>
          <w:p w14:paraId="6C9FA57D" w14:textId="77777777" w:rsidR="00BA2947" w:rsidRDefault="00BA2947" w:rsidP="005068B1">
            <w:pPr>
              <w:rPr>
                <w:sz w:val="20"/>
                <w:szCs w:val="20"/>
              </w:rPr>
            </w:pPr>
          </w:p>
          <w:p w14:paraId="439CA904" w14:textId="77777777" w:rsidR="00BA2947" w:rsidRDefault="00BA2947" w:rsidP="005068B1">
            <w:pPr>
              <w:rPr>
                <w:sz w:val="20"/>
                <w:szCs w:val="20"/>
              </w:rPr>
            </w:pPr>
          </w:p>
          <w:p w14:paraId="6C0CDAFD" w14:textId="77777777" w:rsidR="00BA2947" w:rsidRDefault="00BA2947" w:rsidP="00BA2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BA2947">
              <w:rPr>
                <w:sz w:val="20"/>
                <w:szCs w:val="20"/>
                <w:lang w:eastAsia="ru-RU"/>
              </w:rPr>
              <w:t xml:space="preserve">Основ функционирования розничных рынков </w:t>
            </w:r>
            <w:r w:rsidRPr="00BA2947">
              <w:rPr>
                <w:sz w:val="20"/>
                <w:szCs w:val="20"/>
                <w:lang w:eastAsia="ru-RU"/>
              </w:rPr>
              <w:lastRenderedPageBreak/>
              <w:t xml:space="preserve">электрической энергии, утвержденные </w:t>
            </w:r>
            <w:r w:rsidRPr="00BA2947">
              <w:rPr>
                <w:sz w:val="20"/>
                <w:szCs w:val="20"/>
              </w:rPr>
              <w:t>постановлением Правительства РФ от 04.05.2012 № 442</w:t>
            </w:r>
            <w:r w:rsidR="00162D3F">
              <w:rPr>
                <w:sz w:val="20"/>
                <w:szCs w:val="20"/>
              </w:rPr>
              <w:t xml:space="preserve">, п.86(1) Правил </w:t>
            </w:r>
            <w:r w:rsidR="00162D3F" w:rsidRPr="00267AFE">
              <w:rPr>
                <w:sz w:val="20"/>
                <w:szCs w:val="20"/>
              </w:rPr>
              <w:t>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  <w:p w14:paraId="443A0243" w14:textId="77777777" w:rsidR="00162D3F" w:rsidRDefault="00162D3F" w:rsidP="00162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п.87 Правил </w:t>
            </w:r>
            <w:r w:rsidRPr="00267AFE">
              <w:rPr>
                <w:sz w:val="20"/>
                <w:szCs w:val="20"/>
              </w:rPr>
              <w:t>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  <w:p w14:paraId="0075A2FA" w14:textId="77777777" w:rsidR="00162D3F" w:rsidRDefault="00162D3F" w:rsidP="00162D3F">
            <w:pPr>
              <w:rPr>
                <w:sz w:val="20"/>
                <w:szCs w:val="20"/>
              </w:rPr>
            </w:pPr>
          </w:p>
          <w:p w14:paraId="3BFA141B" w14:textId="77777777" w:rsidR="00162D3F" w:rsidRDefault="00162D3F" w:rsidP="00162D3F">
            <w:pPr>
              <w:rPr>
                <w:sz w:val="20"/>
                <w:szCs w:val="20"/>
              </w:rPr>
            </w:pPr>
          </w:p>
          <w:p w14:paraId="03E22E00" w14:textId="77777777" w:rsidR="00162D3F" w:rsidRDefault="00162D3F" w:rsidP="00162D3F">
            <w:pPr>
              <w:rPr>
                <w:sz w:val="20"/>
                <w:szCs w:val="20"/>
              </w:rPr>
            </w:pPr>
          </w:p>
          <w:p w14:paraId="170B5AF1" w14:textId="77777777" w:rsidR="00162D3F" w:rsidRDefault="00162D3F" w:rsidP="00162D3F">
            <w:pPr>
              <w:rPr>
                <w:sz w:val="20"/>
                <w:szCs w:val="20"/>
              </w:rPr>
            </w:pPr>
          </w:p>
          <w:p w14:paraId="29AC9815" w14:textId="77777777" w:rsidR="00162D3F" w:rsidRDefault="00162D3F" w:rsidP="00162D3F">
            <w:pPr>
              <w:rPr>
                <w:sz w:val="20"/>
                <w:szCs w:val="20"/>
              </w:rPr>
            </w:pPr>
          </w:p>
          <w:p w14:paraId="5D5330DF" w14:textId="77777777" w:rsidR="00162D3F" w:rsidRDefault="00162D3F" w:rsidP="00162D3F">
            <w:pPr>
              <w:rPr>
                <w:sz w:val="20"/>
                <w:szCs w:val="20"/>
              </w:rPr>
            </w:pPr>
          </w:p>
          <w:p w14:paraId="5B86D3A5" w14:textId="77777777" w:rsidR="00162D3F" w:rsidRPr="00BA2947" w:rsidRDefault="00162D3F" w:rsidP="00162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п.88 Правил </w:t>
            </w:r>
            <w:r w:rsidRPr="00267AFE">
              <w:rPr>
                <w:sz w:val="20"/>
                <w:szCs w:val="20"/>
              </w:rPr>
              <w:t>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</w:tc>
      </w:tr>
      <w:tr w:rsidR="00162D3F" w:rsidRPr="00243062" w14:paraId="0F5FB280" w14:textId="77777777" w:rsidTr="00162D3F">
        <w:trPr>
          <w:jc w:val="center"/>
        </w:trPr>
        <w:tc>
          <w:tcPr>
            <w:tcW w:w="739" w:type="dxa"/>
          </w:tcPr>
          <w:p w14:paraId="61CF7F19" w14:textId="77777777" w:rsidR="00162D3F" w:rsidRDefault="00162D3F" w:rsidP="00057F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964" w:type="dxa"/>
          </w:tcPr>
          <w:p w14:paraId="704BD731" w14:textId="77777777" w:rsidR="00162D3F" w:rsidRDefault="00162D3F" w:rsidP="00423084">
            <w:pPr>
              <w:rPr>
                <w:sz w:val="20"/>
                <w:szCs w:val="20"/>
              </w:rPr>
            </w:pPr>
            <w:r w:rsidRPr="00C5454C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6981" w:type="dxa"/>
          </w:tcPr>
          <w:p w14:paraId="288B6F55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5454C">
              <w:rPr>
                <w:sz w:val="20"/>
                <w:szCs w:val="20"/>
              </w:rPr>
              <w:t>По окончании осуществления мероприятий по технологическому присоединению стороны составляют  Акт о технологическом присоединен</w:t>
            </w:r>
            <w:r>
              <w:rPr>
                <w:sz w:val="20"/>
                <w:szCs w:val="20"/>
              </w:rPr>
              <w:t>и</w:t>
            </w:r>
            <w:r w:rsidRPr="00C5454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C5454C">
              <w:rPr>
                <w:sz w:val="20"/>
                <w:szCs w:val="20"/>
              </w:rPr>
              <w:t xml:space="preserve">  </w:t>
            </w:r>
          </w:p>
          <w:p w14:paraId="083AE587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68410C2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383BC78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FE200D8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C470940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C3AD196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78752B6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D7D0DA0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1807031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75CE311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17FBFCB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CEDA68F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41BB7A8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6617DAC" w14:textId="77777777" w:rsidR="00162D3F" w:rsidRDefault="00162D3F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51F20EE" w14:textId="77777777" w:rsidR="00162D3F" w:rsidRPr="00243062" w:rsidRDefault="00162D3F" w:rsidP="0042308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6C730B">
              <w:t xml:space="preserve"> </w:t>
            </w:r>
            <w:r w:rsidRPr="00162D3F">
              <w:rPr>
                <w:sz w:val="20"/>
              </w:rPr>
              <w:t>Направление сетевой организацией подписанных с  заявителем актов  в энергосбытовую организацию</w:t>
            </w:r>
            <w:r w:rsidRPr="00162D3F">
              <w:rPr>
                <w:sz w:val="16"/>
                <w:szCs w:val="20"/>
              </w:rPr>
              <w:t xml:space="preserve"> </w:t>
            </w:r>
          </w:p>
        </w:tc>
        <w:tc>
          <w:tcPr>
            <w:tcW w:w="1746" w:type="dxa"/>
          </w:tcPr>
          <w:p w14:paraId="663EFE3C" w14:textId="77777777" w:rsidR="00162D3F" w:rsidRDefault="00162D3F" w:rsidP="00162D3F">
            <w:pPr>
              <w:rPr>
                <w:sz w:val="20"/>
              </w:rPr>
            </w:pPr>
            <w:r w:rsidRPr="00162D3F">
              <w:rPr>
                <w:sz w:val="20"/>
              </w:rPr>
              <w:t xml:space="preserve">Подписанные со стороны сетевой организации Акты  в письменной форме направляются </w:t>
            </w:r>
            <w:r w:rsidRPr="00162D3F">
              <w:rPr>
                <w:sz w:val="20"/>
                <w:lang w:eastAsia="ru-RU"/>
              </w:rPr>
              <w:t>способом</w:t>
            </w:r>
            <w:r w:rsidRPr="00162D3F">
              <w:rPr>
                <w:sz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  <w:p w14:paraId="19AC3158" w14:textId="77777777" w:rsidR="00162D3F" w:rsidRPr="00243062" w:rsidRDefault="00162D3F" w:rsidP="00162D3F">
            <w:pPr>
              <w:rPr>
                <w:sz w:val="20"/>
              </w:rPr>
            </w:pPr>
            <w:r w:rsidRPr="00162D3F">
              <w:rPr>
                <w:sz w:val="20"/>
              </w:rPr>
              <w:t>В письменной или электронной форме</w:t>
            </w:r>
          </w:p>
        </w:tc>
        <w:tc>
          <w:tcPr>
            <w:tcW w:w="2068" w:type="dxa"/>
          </w:tcPr>
          <w:p w14:paraId="7DEDC5DF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62D3F">
              <w:rPr>
                <w:sz w:val="20"/>
              </w:rPr>
              <w:t>В соответствии с условиями договора</w:t>
            </w:r>
          </w:p>
          <w:p w14:paraId="25CCF21A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2708D1D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2E257D1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04FD54C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1B6C5DC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BD16F80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CAF4E87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C646063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1D2C3E1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DB169C6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A33C55F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F278B7A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B1EA97A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2588537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8FB44EE" w14:textId="77777777" w:rsidR="00162D3F" w:rsidRDefault="00162D3F" w:rsidP="0042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 </w:t>
            </w:r>
          </w:p>
          <w:p w14:paraId="1A902FE9" w14:textId="77777777" w:rsidR="00162D3F" w:rsidRPr="00162D3F" w:rsidRDefault="00162D3F" w:rsidP="00162D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рабочих дней </w:t>
            </w:r>
            <w:r w:rsidRPr="00162D3F">
              <w:rPr>
                <w:sz w:val="20"/>
                <w:szCs w:val="20"/>
              </w:rPr>
              <w:t xml:space="preserve">после предоставления подписанных  заявителем актов в </w:t>
            </w:r>
            <w:r>
              <w:rPr>
                <w:sz w:val="20"/>
                <w:szCs w:val="20"/>
              </w:rPr>
              <w:t>Филиал ЗАО «Южная Энергетическая Компания» г. Лермонтов</w:t>
            </w:r>
          </w:p>
        </w:tc>
        <w:tc>
          <w:tcPr>
            <w:tcW w:w="2034" w:type="dxa"/>
          </w:tcPr>
          <w:p w14:paraId="288AC221" w14:textId="77777777" w:rsidR="00162D3F" w:rsidRDefault="00162D3F" w:rsidP="00423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п.19 </w:t>
            </w:r>
            <w:r w:rsidRPr="00C5454C">
              <w:rPr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электроэнергии, утв. Постановлением Правительства РФ № 861 от 27.12.2004 п.19</w:t>
            </w:r>
          </w:p>
          <w:p w14:paraId="6E464693" w14:textId="77777777" w:rsidR="00162D3F" w:rsidRDefault="00162D3F" w:rsidP="00423084">
            <w:pPr>
              <w:snapToGrid w:val="0"/>
              <w:rPr>
                <w:sz w:val="20"/>
                <w:szCs w:val="20"/>
              </w:rPr>
            </w:pPr>
          </w:p>
          <w:p w14:paraId="190E6666" w14:textId="77777777" w:rsidR="00162D3F" w:rsidRDefault="00162D3F" w:rsidP="00423084">
            <w:pPr>
              <w:snapToGrid w:val="0"/>
              <w:rPr>
                <w:sz w:val="20"/>
                <w:szCs w:val="20"/>
              </w:rPr>
            </w:pPr>
          </w:p>
          <w:p w14:paraId="587B073B" w14:textId="77777777" w:rsidR="00162D3F" w:rsidRDefault="00162D3F" w:rsidP="00423084">
            <w:pPr>
              <w:snapToGrid w:val="0"/>
              <w:rPr>
                <w:sz w:val="20"/>
                <w:szCs w:val="20"/>
              </w:rPr>
            </w:pPr>
          </w:p>
          <w:p w14:paraId="02D15AC6" w14:textId="77777777" w:rsidR="00162D3F" w:rsidRDefault="00162D3F" w:rsidP="00423084">
            <w:pPr>
              <w:snapToGrid w:val="0"/>
              <w:rPr>
                <w:sz w:val="20"/>
                <w:szCs w:val="20"/>
              </w:rPr>
            </w:pPr>
          </w:p>
          <w:p w14:paraId="34940678" w14:textId="77777777" w:rsidR="00162D3F" w:rsidRDefault="00162D3F" w:rsidP="00423084">
            <w:pPr>
              <w:snapToGrid w:val="0"/>
              <w:rPr>
                <w:sz w:val="20"/>
                <w:szCs w:val="20"/>
              </w:rPr>
            </w:pPr>
          </w:p>
          <w:p w14:paraId="2DC8E757" w14:textId="77777777" w:rsidR="00162D3F" w:rsidRPr="00243062" w:rsidRDefault="00162D3F" w:rsidP="00162D3F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п.19(1)  </w:t>
            </w:r>
            <w:r w:rsidRPr="00C5454C">
              <w:rPr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электроэнергии, утв. Постановлением Правительства РФ № 861 от 27.12.2004 п.19</w:t>
            </w:r>
          </w:p>
        </w:tc>
      </w:tr>
    </w:tbl>
    <w:p w14:paraId="654F8D53" w14:textId="77777777" w:rsidR="005777F0" w:rsidRDefault="005777F0" w:rsidP="005777F0"/>
    <w:p w14:paraId="37ED852A" w14:textId="77777777" w:rsidR="005777F0" w:rsidRDefault="005777F0" w:rsidP="005777F0"/>
    <w:p w14:paraId="2E1A7832" w14:textId="77777777" w:rsidR="005777F0" w:rsidRDefault="005777F0" w:rsidP="005777F0"/>
    <w:p w14:paraId="4881EB22" w14:textId="77777777" w:rsidR="005777F0" w:rsidRDefault="005777F0" w:rsidP="005777F0"/>
    <w:p w14:paraId="3B265071" w14:textId="77777777" w:rsidR="005777F0" w:rsidRDefault="005777F0" w:rsidP="005777F0"/>
    <w:p w14:paraId="47E8D7C4" w14:textId="77777777" w:rsidR="005777F0" w:rsidRDefault="005777F0" w:rsidP="005777F0"/>
    <w:p w14:paraId="4AAA5671" w14:textId="77777777" w:rsidR="005777F0" w:rsidRDefault="005777F0" w:rsidP="005777F0"/>
    <w:p w14:paraId="03C2F789" w14:textId="77777777" w:rsidR="005777F0" w:rsidRDefault="005777F0" w:rsidP="005777F0"/>
    <w:p w14:paraId="699EE502" w14:textId="77777777" w:rsidR="005777F0" w:rsidRDefault="005777F0" w:rsidP="005777F0"/>
    <w:p w14:paraId="0FC47E4F" w14:textId="77777777" w:rsidR="005777F0" w:rsidRDefault="005777F0" w:rsidP="005777F0"/>
    <w:p w14:paraId="002E447E" w14:textId="77777777" w:rsidR="005777F0" w:rsidRDefault="005777F0" w:rsidP="005777F0"/>
    <w:p w14:paraId="0A063433" w14:textId="77777777" w:rsidR="005777F0" w:rsidRDefault="005777F0" w:rsidP="005777F0"/>
    <w:sectPr w:rsidR="005777F0" w:rsidSect="009F3A67">
      <w:pgSz w:w="16838" w:h="11906" w:orient="landscape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76A4E"/>
    <w:multiLevelType w:val="hybridMultilevel"/>
    <w:tmpl w:val="9AEA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F0"/>
    <w:rsid w:val="0002560F"/>
    <w:rsid w:val="000F5BC6"/>
    <w:rsid w:val="00162D3F"/>
    <w:rsid w:val="00267AFE"/>
    <w:rsid w:val="005068B1"/>
    <w:rsid w:val="005777F0"/>
    <w:rsid w:val="008230FB"/>
    <w:rsid w:val="008C4FF8"/>
    <w:rsid w:val="009B1B95"/>
    <w:rsid w:val="00A22675"/>
    <w:rsid w:val="00BA2947"/>
    <w:rsid w:val="00BA4B4B"/>
    <w:rsid w:val="00BB309B"/>
    <w:rsid w:val="00C31BD4"/>
    <w:rsid w:val="00D3029F"/>
    <w:rsid w:val="00F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233A"/>
  <w15:docId w15:val="{A8AEAA73-76E3-4967-84AF-A1C42665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77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7F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s1">
    <w:name w:val="s_1"/>
    <w:basedOn w:val="a"/>
    <w:rsid w:val="005777F0"/>
    <w:pPr>
      <w:spacing w:before="280" w:after="280"/>
    </w:pPr>
  </w:style>
  <w:style w:type="paragraph" w:customStyle="1" w:styleId="s22">
    <w:name w:val="s_22"/>
    <w:basedOn w:val="a"/>
    <w:rsid w:val="005777F0"/>
    <w:pPr>
      <w:spacing w:before="280" w:after="280"/>
    </w:pPr>
  </w:style>
  <w:style w:type="table" w:styleId="a3">
    <w:name w:val="Table Grid"/>
    <w:basedOn w:val="a1"/>
    <w:uiPriority w:val="59"/>
    <w:rsid w:val="0057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2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6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"ЮЭК"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Клеймёнов</dc:creator>
  <cp:lastModifiedBy>Maltcev Sergey</cp:lastModifiedBy>
  <cp:revision>2</cp:revision>
  <dcterms:created xsi:type="dcterms:W3CDTF">2020-09-14T09:28:00Z</dcterms:created>
  <dcterms:modified xsi:type="dcterms:W3CDTF">2020-09-14T09:28:00Z</dcterms:modified>
</cp:coreProperties>
</file>